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181F">
      <w:pPr>
        <w:ind w:right="-2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14:paraId="0A534EB5">
      <w:pPr>
        <w:ind w:right="-2"/>
        <w:jc w:val="center"/>
        <w:rPr>
          <w:sz w:val="24"/>
          <w:szCs w:val="24"/>
        </w:rPr>
      </w:pPr>
      <w:bookmarkStart w:id="0" w:name="__DdeLink__3497_2182086737"/>
      <w:r>
        <w:rPr>
          <w:rFonts w:eastAsia="Times New Roman"/>
          <w:b/>
          <w:bCs/>
          <w:sz w:val="24"/>
          <w:szCs w:val="24"/>
        </w:rPr>
        <w:t>по оказанию платных образовательных услуг</w:t>
      </w:r>
      <w:bookmarkEnd w:id="0"/>
      <w:r>
        <w:rPr>
          <w:rFonts w:eastAsia="Times New Roman"/>
          <w:b/>
          <w:bCs/>
          <w:sz w:val="24"/>
          <w:szCs w:val="24"/>
        </w:rPr>
        <w:t xml:space="preserve"> № </w:t>
      </w:r>
    </w:p>
    <w:p w14:paraId="38FF2988">
      <w:pPr>
        <w:tabs>
          <w:tab w:val="left" w:pos="7043"/>
        </w:tabs>
        <w:ind w:left="3"/>
        <w:rPr>
          <w:rFonts w:eastAsia="Times New Roman"/>
        </w:rPr>
      </w:pPr>
    </w:p>
    <w:p w14:paraId="2FE90D97">
      <w:pPr>
        <w:tabs>
          <w:tab w:val="left" w:pos="7043"/>
        </w:tabs>
        <w:ind w:left="3"/>
      </w:pPr>
      <w:r>
        <w:rPr>
          <w:rFonts w:eastAsia="Times New Roman"/>
        </w:rPr>
        <w:t xml:space="preserve">г. </w:t>
      </w:r>
      <w:r>
        <w:rPr>
          <w:rFonts w:eastAsia="Times New Roman"/>
          <w:lang w:val="ru-RU"/>
        </w:rPr>
        <w:t>Смоленск</w:t>
      </w:r>
      <w:r>
        <w:t xml:space="preserve">                                                                                   </w:t>
      </w:r>
      <w:r>
        <w:rPr>
          <w:rFonts w:hint="default"/>
          <w:lang w:val="ru-RU"/>
        </w:rPr>
        <w:t xml:space="preserve">          </w:t>
      </w:r>
      <w:r>
        <w:t xml:space="preserve">         </w:t>
      </w:r>
      <w:r>
        <w:rPr>
          <w:rFonts w:eastAsia="Times New Roman"/>
        </w:rPr>
        <w:t>"____" _______________202</w:t>
      </w:r>
      <w:r>
        <w:rPr>
          <w:rFonts w:hint="default" w:eastAsia="Times New Roman"/>
          <w:lang w:val="ru-RU"/>
        </w:rPr>
        <w:t>__</w:t>
      </w:r>
      <w:r>
        <w:rPr>
          <w:rFonts w:eastAsia="Times New Roman"/>
        </w:rPr>
        <w:t xml:space="preserve"> г.</w:t>
      </w:r>
    </w:p>
    <w:p w14:paraId="1ABB22C3">
      <w:pPr>
        <w:tabs>
          <w:tab w:val="left" w:pos="2803"/>
        </w:tabs>
        <w:ind w:left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муниципальное бюджетное дошкольное образовательное учреждение города </w:t>
      </w:r>
      <w:r>
        <w:rPr>
          <w:rFonts w:hint="default" w:ascii="Times New Roman" w:hAnsi="Times New Roman" w:cs="Times New Roman"/>
          <w:color w:val="000000"/>
          <w:lang w:val="ru-RU"/>
        </w:rPr>
        <w:t>Смоленска</w:t>
      </w:r>
      <w:r>
        <w:rPr>
          <w:rFonts w:hint="default" w:ascii="Times New Roman" w:hAnsi="Times New Roman" w:cs="Times New Roman"/>
          <w:color w:val="000000"/>
        </w:rPr>
        <w:t xml:space="preserve"> МБДОУ «Детский сад № </w:t>
      </w:r>
      <w:r>
        <w:rPr>
          <w:rFonts w:hint="default" w:ascii="Times New Roman" w:hAnsi="Times New Roman" w:cs="Times New Roman"/>
          <w:color w:val="000000"/>
          <w:lang w:val="ru-RU"/>
        </w:rPr>
        <w:t>5 «Ивушка</w:t>
      </w:r>
      <w:r>
        <w:rPr>
          <w:rFonts w:hint="default" w:ascii="Times New Roman" w:hAnsi="Times New Roman" w:cs="Times New Roman"/>
          <w:color w:val="000000"/>
        </w:rPr>
        <w:t>»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color w:val="000000"/>
        </w:rPr>
        <w:t xml:space="preserve">осуществляющее образовательную деятельность (далее-образовательная организация) </w:t>
      </w:r>
      <w:r>
        <w:rPr>
          <w:rFonts w:hint="default" w:ascii="Times New Roman" w:hAnsi="Times New Roman" w:cs="Times New Roman"/>
        </w:rPr>
        <w:t xml:space="preserve">на основании лицензии на осуществление образовательной  деятельности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(</w:t>
      </w:r>
      <w:r>
        <w:rPr>
          <w:rFonts w:hint="default" w:ascii="Times New Roman" w:hAnsi="Times New Roman" w:eastAsia="SimSun" w:cs="Times New Roman"/>
          <w:sz w:val="22"/>
          <w:szCs w:val="22"/>
        </w:rPr>
        <w:t>Регистрационный номер лицензии: N° Л035-01253-67/00192882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) от </w:t>
      </w:r>
      <w:r>
        <w:rPr>
          <w:rFonts w:hint="default" w:ascii="Times New Roman" w:hAnsi="Times New Roman" w:eastAsia="SimSun" w:cs="Times New Roman"/>
          <w:sz w:val="22"/>
          <w:szCs w:val="22"/>
        </w:rPr>
        <w:t>05 июня 2008</w:t>
      </w:r>
      <w:r>
        <w:rPr>
          <w:rFonts w:hint="default" w:ascii="Times New Roman" w:hAnsi="Times New Roman" w:cs="Times New Roman"/>
          <w:sz w:val="22"/>
          <w:szCs w:val="22"/>
        </w:rPr>
        <w:t xml:space="preserve"> ,</w:t>
      </w:r>
      <w:r>
        <w:rPr>
          <w:rFonts w:hint="default" w:ascii="Times New Roman" w:hAnsi="Times New Roman" w:cs="Times New Roman"/>
        </w:rPr>
        <w:t xml:space="preserve"> срок действия – бессрочно, </w:t>
      </w:r>
      <w:r>
        <w:rPr>
          <w:rFonts w:hint="default" w:ascii="Times New Roman" w:hAnsi="Times New Roman" w:cs="Times New Roman"/>
          <w:color w:val="000000"/>
        </w:rPr>
        <w:t xml:space="preserve">именуемое в  дальнейшем  "Исполнитель", </w:t>
      </w:r>
      <w:r>
        <w:rPr>
          <w:rFonts w:hint="default" w:ascii="Times New Roman" w:hAnsi="Times New Roman" w:cs="Times New Roman"/>
        </w:rPr>
        <w:t xml:space="preserve">в лице заведующего </w:t>
      </w:r>
      <w:r>
        <w:rPr>
          <w:rFonts w:hint="default" w:ascii="Times New Roman" w:hAnsi="Times New Roman" w:cs="Times New Roman"/>
          <w:lang w:val="ru-RU"/>
        </w:rPr>
        <w:t>Шевелевой Елены Владимировны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color w:val="000000"/>
        </w:rPr>
        <w:t xml:space="preserve"> действующего на основании Устава, и</w:t>
      </w:r>
      <w:r>
        <w:rPr>
          <w:rFonts w:hint="default" w:ascii="Times New Roman" w:hAnsi="Times New Roman" w:eastAsia="Times New Roman" w:cs="Times New Roman"/>
        </w:rPr>
        <w:t xml:space="preserve"> родителем (законным</w:t>
      </w:r>
      <w:r>
        <w:rPr>
          <w:rFonts w:hint="default" w:ascii="Times New Roman" w:hAnsi="Times New Roman" w:eastAsia="Times New Roman" w:cs="Times New Roman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</w:rPr>
        <w:t>представителем),</w:t>
      </w:r>
    </w:p>
    <w:p w14:paraId="18316291">
      <w:pPr>
        <w:ind w:left="3"/>
      </w:pPr>
      <w:r>
        <w:rPr>
          <w:rFonts w:eastAsia="Times New Roman"/>
        </w:rPr>
        <w:t>________________________________________________________________________________________</w:t>
      </w:r>
    </w:p>
    <w:p w14:paraId="399F1258">
      <w:pPr>
        <w:ind w:left="1723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(фамилия, имя, отчество и статус законного представителя, обучающегося)</w:t>
      </w:r>
    </w:p>
    <w:p w14:paraId="268F8041">
      <w:pPr>
        <w:ind w:left="3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_________________________________________________________________________________________________</w:t>
      </w:r>
    </w:p>
    <w:p w14:paraId="6A37FF9F">
      <w:pPr>
        <w:ind w:left="3"/>
        <w:jc w:val="center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(ФИО обучающегося, год рождения, адрес места жительства с указанием индекса, телефон)</w:t>
      </w:r>
    </w:p>
    <w:p w14:paraId="015677F1">
      <w:pPr>
        <w:spacing w:line="235" w:lineRule="auto"/>
        <w:ind w:right="-2"/>
      </w:pPr>
      <w:r>
        <w:rPr>
          <w:rFonts w:eastAsia="Times New Roman"/>
        </w:rPr>
        <w:t>__________________________________________________________________________, в дальнейшем -</w:t>
      </w:r>
    </w:p>
    <w:p w14:paraId="6D4411B8">
      <w:pPr>
        <w:tabs>
          <w:tab w:val="left" w:pos="243"/>
        </w:tabs>
        <w:jc w:val="both"/>
        <w:rPr>
          <w:rFonts w:eastAsia="Times New Roman"/>
        </w:rPr>
      </w:pPr>
      <w:r>
        <w:rPr>
          <w:rFonts w:eastAsia="Times New Roman"/>
          <w:b/>
          <w:bCs/>
        </w:rPr>
        <w:t>Заказчик</w:t>
      </w:r>
      <w:r>
        <w:rPr>
          <w:rFonts w:eastAsia="Times New Roman"/>
        </w:rPr>
        <w:t>, с другой стороны, заключили в соответствии с Гражданским кодексом РФ, Законами Российской Федерации № 273-ФЗ «Об образовании в Российской Федерации» и «О защите прав потребителей», а также Постановлением Правительства РФ от 15.09.2020 №1441 «Об утверждении Правил оказания платных образовательных услуг» настоящий договор о нижеследующем:</w:t>
      </w:r>
    </w:p>
    <w:p w14:paraId="6768B063">
      <w:pPr>
        <w:numPr>
          <w:ilvl w:val="0"/>
          <w:numId w:val="1"/>
        </w:numPr>
        <w:tabs>
          <w:tab w:val="left" w:pos="4263"/>
        </w:tabs>
        <w:ind w:left="4263" w:hanging="71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Предмет договора</w:t>
      </w:r>
    </w:p>
    <w:p w14:paraId="3643A49A">
      <w:pPr>
        <w:jc w:val="both"/>
        <w:rPr>
          <w:rFonts w:eastAsia="Times New Roman"/>
        </w:rPr>
      </w:pPr>
      <w:r>
        <w:rPr>
          <w:rFonts w:eastAsia="Times New Roman"/>
        </w:rPr>
        <w:t>1.1.Исполнитель обязуется предоставить платные образовательные услуги по реализации дополнительных общеразвивающих программ дошкольного образования (дополнительное образование детей и взрослых), а Заказчик обязуется оплатить платные образовательные услуги (ПОУ) для обучающегося, наименование, количество и стоимость которых определено</w:t>
      </w:r>
      <w:r>
        <w:t xml:space="preserve"> в </w:t>
      </w:r>
      <w:r>
        <w:rPr>
          <w:rFonts w:eastAsia="Times New Roman"/>
          <w:b/>
          <w:bCs/>
        </w:rPr>
        <w:t>Приложении № 1</w:t>
      </w:r>
      <w:r>
        <w:rPr>
          <w:rFonts w:eastAsia="Times New Roman"/>
        </w:rPr>
        <w:t xml:space="preserve">, являющемся неотъемлемой частью настоящего договора. </w:t>
      </w:r>
    </w:p>
    <w:p w14:paraId="5C0E6B3B">
      <w:pPr>
        <w:jc w:val="both"/>
      </w:pPr>
      <w:r>
        <w:rPr>
          <w:rFonts w:eastAsia="Times New Roman"/>
        </w:rPr>
        <w:t>1.2.Платные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образовательные услуги осуществляются за рамками общеобразовательной программы </w:t>
      </w:r>
      <w:r>
        <w:rPr>
          <w:color w:val="000000"/>
        </w:rPr>
        <w:t xml:space="preserve">МБДОУ «Детский сад № </w:t>
      </w:r>
      <w:r>
        <w:rPr>
          <w:rFonts w:hint="default"/>
          <w:color w:val="000000"/>
          <w:lang w:val="ru-RU"/>
        </w:rPr>
        <w:t>5 «Ивушка</w:t>
      </w:r>
      <w:r>
        <w:rPr>
          <w:color w:val="000000"/>
        </w:rPr>
        <w:t>»</w:t>
      </w:r>
    </w:p>
    <w:p w14:paraId="3034949F">
      <w:pPr>
        <w:tabs>
          <w:tab w:val="left" w:pos="258"/>
        </w:tabs>
        <w:ind w:left="3"/>
        <w:jc w:val="both"/>
      </w:pPr>
      <w:r>
        <w:rPr>
          <w:rFonts w:eastAsia="Times New Roman"/>
          <w:bCs/>
        </w:rPr>
        <w:t xml:space="preserve">Срок освоения программ по платной образовательной услуге с  </w:t>
      </w:r>
      <w:r>
        <w:rPr>
          <w:rFonts w:eastAsia="Times New Roman"/>
          <w:bCs/>
          <w:u w:val="single"/>
        </w:rPr>
        <w:t>0</w:t>
      </w:r>
      <w:r>
        <w:rPr>
          <w:rFonts w:hint="default" w:eastAsia="Times New Roman"/>
          <w:bCs/>
          <w:u w:val="single"/>
          <w:lang w:val="ru-RU"/>
        </w:rPr>
        <w:t>1</w:t>
      </w:r>
      <w:r>
        <w:rPr>
          <w:rFonts w:eastAsia="Times New Roman"/>
          <w:bCs/>
          <w:u w:val="single"/>
        </w:rPr>
        <w:t>.09.202</w:t>
      </w:r>
      <w:r>
        <w:rPr>
          <w:rFonts w:hint="default" w:eastAsia="Times New Roman"/>
          <w:bCs/>
          <w:u w:val="single"/>
          <w:lang w:val="ru-RU"/>
        </w:rPr>
        <w:t>__</w:t>
      </w:r>
      <w:r>
        <w:rPr>
          <w:rFonts w:eastAsia="Times New Roman"/>
          <w:bCs/>
          <w:u w:val="single"/>
        </w:rPr>
        <w:t>г. по 31.05.202</w:t>
      </w:r>
      <w:r>
        <w:rPr>
          <w:rFonts w:hint="default" w:eastAsia="Times New Roman"/>
          <w:bCs/>
          <w:u w:val="single"/>
          <w:lang w:val="ru-RU"/>
        </w:rPr>
        <w:t>_</w:t>
      </w:r>
      <w:r>
        <w:rPr>
          <w:rFonts w:eastAsia="Times New Roman"/>
          <w:bCs/>
          <w:u w:val="single"/>
        </w:rPr>
        <w:t>г.  38  недель.</w:t>
      </w:r>
      <w:r>
        <w:rPr>
          <w:rFonts w:eastAsia="Times New Roman"/>
          <w:bCs/>
        </w:rPr>
        <w:t xml:space="preserve">  </w:t>
      </w:r>
    </w:p>
    <w:p w14:paraId="6C365799">
      <w:pPr>
        <w:tabs>
          <w:tab w:val="left" w:pos="258"/>
        </w:tabs>
        <w:ind w:left="3"/>
        <w:jc w:val="both"/>
        <w:rPr>
          <w:rFonts w:eastAsia="Times New Roman"/>
        </w:rPr>
      </w:pPr>
      <w:r>
        <w:rPr>
          <w:rFonts w:eastAsia="Times New Roman"/>
          <w:bCs/>
        </w:rPr>
        <w:t>1.3.Форма обучения – очная.</w:t>
      </w:r>
    </w:p>
    <w:p w14:paraId="7BCB7F7D">
      <w:pPr>
        <w:tabs>
          <w:tab w:val="left" w:pos="683"/>
        </w:tabs>
        <w:ind w:left="3"/>
      </w:pPr>
      <w:r>
        <w:rPr>
          <w:rFonts w:eastAsia="Times New Roman"/>
        </w:rPr>
        <w:t>1.4.</w:t>
      </w:r>
      <w:r>
        <w:t xml:space="preserve"> </w:t>
      </w:r>
      <w:r>
        <w:rPr>
          <w:rFonts w:eastAsia="Times New Roman"/>
        </w:rPr>
        <w:t>Обучение проводится на русском языке.</w:t>
      </w:r>
    </w:p>
    <w:p w14:paraId="48E6E8CD">
      <w:pPr>
        <w:ind w:left="3"/>
        <w:jc w:val="both"/>
      </w:pPr>
      <w:r>
        <w:rPr>
          <w:rFonts w:eastAsia="Times New Roman"/>
        </w:rPr>
        <w:t>1.5. После заключения договора об оказании ПОУ Исполнителем издаётся распорядительный акт (приказ) о приёме обучающегося на обучение.</w:t>
      </w:r>
    </w:p>
    <w:p w14:paraId="5D7DED31">
      <w:pPr>
        <w:ind w:left="3"/>
        <w:jc w:val="both"/>
        <w:rPr>
          <w:rFonts w:eastAsia="Times New Roman"/>
        </w:rPr>
      </w:pPr>
      <w:r>
        <w:rPr>
          <w:rFonts w:eastAsia="Times New Roman"/>
        </w:rPr>
        <w:t>1.6. После освоения Обучающимся образовательной программы ему не выдается документ об образовании и (или) о квалификации, или документ об обучении.</w:t>
      </w:r>
    </w:p>
    <w:p w14:paraId="3C2623F3">
      <w:pPr>
        <w:ind w:left="3"/>
        <w:jc w:val="both"/>
        <w:rPr>
          <w:rFonts w:eastAsia="Times New Roman"/>
        </w:rPr>
      </w:pPr>
    </w:p>
    <w:p w14:paraId="43016025">
      <w:pPr>
        <w:numPr>
          <w:ilvl w:val="0"/>
          <w:numId w:val="2"/>
        </w:numPr>
        <w:tabs>
          <w:tab w:val="left" w:pos="4443"/>
        </w:tabs>
        <w:ind w:left="4443" w:hanging="24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сторон</w:t>
      </w:r>
    </w:p>
    <w:p w14:paraId="26D24223">
      <w:pPr>
        <w:tabs>
          <w:tab w:val="left" w:pos="683"/>
        </w:tabs>
        <w:ind w:left="3"/>
        <w:jc w:val="both"/>
      </w:pPr>
      <w:r>
        <w:rPr>
          <w:rFonts w:eastAsia="Times New Roman"/>
        </w:rPr>
        <w:t xml:space="preserve">2.1.Заказчик  вправе  получать информацию  от  Исполнителя по вопросам организации и  обеспечения </w:t>
      </w:r>
    </w:p>
    <w:p w14:paraId="6B3FF242">
      <w:pPr>
        <w:tabs>
          <w:tab w:val="left" w:pos="217"/>
        </w:tabs>
        <w:jc w:val="both"/>
        <w:rPr>
          <w:rFonts w:eastAsia="Times New Roman"/>
        </w:rPr>
      </w:pPr>
      <w:r>
        <w:rPr>
          <w:rFonts w:eastAsia="Times New Roman"/>
        </w:rPr>
        <w:t>надлежащего предоставления услуг, предусмотренных разделом 1 настоящего Договора.</w:t>
      </w:r>
    </w:p>
    <w:p w14:paraId="0F3DBB00">
      <w:pPr>
        <w:spacing w:line="235" w:lineRule="auto"/>
        <w:ind w:left="3"/>
        <w:jc w:val="both"/>
        <w:rPr>
          <w:rFonts w:eastAsia="Times New Roman"/>
        </w:rPr>
      </w:pPr>
      <w:r>
        <w:rPr>
          <w:rFonts w:eastAsia="Times New Roman"/>
        </w:rPr>
        <w:t>2.2. Исполнитель вправе отказать в заключение Договора на новый срок по истечении действия настоящего Договора в случае неоплаты предыдущего периода предоставления ПОУ.</w:t>
      </w:r>
    </w:p>
    <w:p w14:paraId="4E3BAD91">
      <w:pPr>
        <w:spacing w:line="2" w:lineRule="exact"/>
        <w:rPr>
          <w:rFonts w:eastAsia="Times New Roman"/>
        </w:rPr>
      </w:pPr>
    </w:p>
    <w:p w14:paraId="57E32A84">
      <w:pPr>
        <w:spacing w:line="247" w:lineRule="auto"/>
        <w:ind w:left="3"/>
        <w:jc w:val="both"/>
        <w:rPr>
          <w:rFonts w:eastAsia="Times New Roman"/>
        </w:rPr>
      </w:pPr>
      <w:r>
        <w:rPr>
          <w:rFonts w:eastAsia="Times New Roman"/>
        </w:rPr>
        <w:t xml:space="preserve">2.3. Заказчик вправе требовать от </w:t>
      </w:r>
      <w:r>
        <w:rPr>
          <w:rFonts w:eastAsia="Times New Roman"/>
          <w:b/>
          <w:bCs/>
        </w:rPr>
        <w:t>Исполнителя</w:t>
      </w:r>
      <w:r>
        <w:rPr>
          <w:rFonts w:eastAsia="Times New Roman"/>
        </w:rPr>
        <w:t xml:space="preserve"> предоставления информации по вопросам, касающимся организации и обеспечения надлежащего исполнения услуг, предусмотренных настоящим Договором, образовательной деятельности Исполнителя и перспектив её развития. </w:t>
      </w:r>
    </w:p>
    <w:p w14:paraId="627E60DA">
      <w:pPr>
        <w:spacing w:line="247" w:lineRule="auto"/>
        <w:ind w:left="3"/>
        <w:jc w:val="both"/>
        <w:rPr>
          <w:rFonts w:eastAsia="Times New Roman"/>
        </w:rPr>
      </w:pPr>
      <w:r>
        <w:rPr>
          <w:rFonts w:eastAsia="Times New Roman"/>
        </w:rPr>
        <w:t>2.4. Заказчик имеет право получать информацию об успешности освоения Обучающимся предоставленной услуги, его способностям, критериях оценки успешности.</w:t>
      </w:r>
    </w:p>
    <w:p w14:paraId="2556687C">
      <w:pPr>
        <w:jc w:val="both"/>
      </w:pPr>
      <w:r>
        <w:rPr>
          <w:rFonts w:eastAsia="Times New Roman"/>
        </w:rPr>
        <w:t>2.5. Заказчик, надлежащим образом исполнивший обязательства по настоящему Договору, имеет преимущественное право на заключение Договора на новый срок, по истечении срока действия настоящего Договора.</w:t>
      </w:r>
    </w:p>
    <w:p w14:paraId="7EF315FD">
      <w:pPr>
        <w:jc w:val="both"/>
      </w:pPr>
      <w:r>
        <w:rPr>
          <w:rFonts w:eastAsia="Times New Roman"/>
        </w:rPr>
        <w:t>2.6. Обучающийся имеет право на предоставление ему условий для обучения с учетом особенностей психофизического развития и состояния здоровья.</w:t>
      </w:r>
    </w:p>
    <w:p w14:paraId="4E9F8CE9">
      <w:pPr>
        <w:spacing w:line="271" w:lineRule="auto"/>
        <w:ind w:left="3"/>
        <w:jc w:val="both"/>
        <w:rPr>
          <w:rFonts w:eastAsia="Times New Roman"/>
        </w:rPr>
      </w:pPr>
      <w:r>
        <w:rPr>
          <w:rFonts w:eastAsia="Times New Roman"/>
        </w:rPr>
        <w:t>2.7. Обучающийся имеет право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B55BD1">
      <w:pPr>
        <w:spacing w:line="271" w:lineRule="auto"/>
        <w:ind w:left="3"/>
        <w:jc w:val="both"/>
        <w:rPr>
          <w:rFonts w:eastAsia="Times New Roman"/>
        </w:rPr>
      </w:pPr>
    </w:p>
    <w:p w14:paraId="59EDA62D">
      <w:pPr>
        <w:numPr>
          <w:ilvl w:val="0"/>
          <w:numId w:val="3"/>
        </w:numPr>
        <w:tabs>
          <w:tab w:val="left" w:pos="3963"/>
        </w:tabs>
        <w:ind w:left="3963" w:hanging="35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Исполнителя</w:t>
      </w:r>
    </w:p>
    <w:p w14:paraId="0D0CFCE5">
      <w:pPr>
        <w:ind w:left="3"/>
        <w:jc w:val="both"/>
      </w:pPr>
      <w:r>
        <w:rPr>
          <w:rFonts w:eastAsia="Times New Roman"/>
          <w:b/>
          <w:bCs/>
          <w:i/>
          <w:iCs/>
        </w:rPr>
        <w:t>Исполнитель обязан:</w:t>
      </w:r>
    </w:p>
    <w:p w14:paraId="464E89EC">
      <w:pPr>
        <w:spacing w:line="1" w:lineRule="exact"/>
        <w:jc w:val="both"/>
      </w:pPr>
    </w:p>
    <w:p w14:paraId="4E0E0D6F">
      <w:pPr>
        <w:ind w:left="3"/>
        <w:jc w:val="both"/>
      </w:pPr>
      <w:r>
        <w:rPr>
          <w:rFonts w:eastAsia="Times New Roman"/>
        </w:rPr>
        <w:t xml:space="preserve">3.1. Организовать надлежащее исполнение услуг в соответствии с учебным планом, годовым календарным учебным графиком и рабочими программами, разрабатываемыми </w:t>
      </w:r>
      <w:r>
        <w:rPr>
          <w:rFonts w:eastAsia="Times New Roman"/>
          <w:b/>
        </w:rPr>
        <w:t>Исполнителем.</w:t>
      </w:r>
    </w:p>
    <w:p w14:paraId="0C2627FB">
      <w:pPr>
        <w:tabs>
          <w:tab w:val="left" w:pos="583"/>
          <w:tab w:val="left" w:pos="1963"/>
          <w:tab w:val="left" w:pos="2543"/>
          <w:tab w:val="left" w:pos="3963"/>
          <w:tab w:val="left" w:pos="5003"/>
          <w:tab w:val="left" w:pos="6463"/>
          <w:tab w:val="left" w:pos="8523"/>
        </w:tabs>
        <w:ind w:left="3"/>
        <w:jc w:val="both"/>
      </w:pPr>
      <w:r>
        <w:rPr>
          <w:rFonts w:eastAsia="Times New Roman"/>
        </w:rPr>
        <w:t>3.2.</w:t>
      </w:r>
      <w:r>
        <w:tab/>
      </w:r>
      <w:r>
        <w:rPr>
          <w:rFonts w:eastAsia="Times New Roman"/>
        </w:rPr>
        <w:t>Обеспечить</w:t>
      </w:r>
      <w:r>
        <w:rPr>
          <w:rFonts w:eastAsia="Times New Roman"/>
        </w:rPr>
        <w:tab/>
      </w:r>
      <w:r>
        <w:rPr>
          <w:rFonts w:eastAsia="Times New Roman"/>
        </w:rPr>
        <w:t>для</w:t>
      </w:r>
      <w:r>
        <w:rPr>
          <w:rFonts w:eastAsia="Times New Roman"/>
        </w:rPr>
        <w:tab/>
      </w:r>
      <w:r>
        <w:rPr>
          <w:rFonts w:eastAsia="Times New Roman"/>
        </w:rPr>
        <w:t>проведения</w:t>
      </w:r>
      <w:r>
        <w:rPr>
          <w:rFonts w:eastAsia="Times New Roman"/>
        </w:rPr>
        <w:tab/>
      </w:r>
      <w:r>
        <w:rPr>
          <w:rFonts w:eastAsia="Times New Roman"/>
        </w:rPr>
        <w:t>занятий</w:t>
      </w:r>
      <w:r>
        <w:rPr>
          <w:rFonts w:eastAsia="Times New Roman"/>
        </w:rPr>
        <w:tab/>
      </w:r>
      <w:r>
        <w:rPr>
          <w:rFonts w:eastAsia="Times New Roman"/>
        </w:rPr>
        <w:t>помещения,</w:t>
      </w:r>
      <w:r>
        <w:rPr>
          <w:rFonts w:eastAsia="Times New Roman"/>
        </w:rPr>
        <w:tab/>
      </w:r>
      <w:r>
        <w:rPr>
          <w:rFonts w:eastAsia="Times New Roman"/>
        </w:rPr>
        <w:t>соответствующие</w:t>
      </w:r>
      <w:r>
        <w:tab/>
      </w:r>
      <w:r>
        <w:rPr>
          <w:rFonts w:eastAsia="Times New Roman"/>
        </w:rPr>
        <w:t>санитарным</w:t>
      </w:r>
    </w:p>
    <w:p w14:paraId="2ED874B1">
      <w:pPr>
        <w:numPr>
          <w:ilvl w:val="0"/>
          <w:numId w:val="4"/>
        </w:numPr>
        <w:tabs>
          <w:tab w:val="left" w:pos="243"/>
        </w:tabs>
        <w:ind w:left="243" w:hanging="243"/>
        <w:jc w:val="both"/>
        <w:rPr>
          <w:rFonts w:eastAsia="Times New Roman"/>
        </w:rPr>
      </w:pPr>
      <w:r>
        <w:rPr>
          <w:rFonts w:eastAsia="Times New Roman"/>
        </w:rPr>
        <w:t>гигиеническим требованиям, а также оснащение, соответствующее обязательным нормам</w:t>
      </w:r>
    </w:p>
    <w:p w14:paraId="41018018">
      <w:pPr>
        <w:numPr>
          <w:ilvl w:val="0"/>
          <w:numId w:val="4"/>
        </w:numPr>
        <w:tabs>
          <w:tab w:val="left" w:pos="183"/>
        </w:tabs>
        <w:ind w:left="183" w:hanging="183"/>
        <w:jc w:val="both"/>
        <w:rPr>
          <w:rFonts w:eastAsia="Times New Roman"/>
        </w:rPr>
        <w:sectPr>
          <w:pgSz w:w="11906" w:h="16838"/>
          <w:pgMar w:top="709" w:right="846" w:bottom="475" w:left="1277" w:header="0" w:footer="0" w:gutter="0"/>
          <w:cols w:space="720" w:num="1"/>
          <w:formProt w:val="0"/>
          <w:docGrid w:linePitch="100" w:charSpace="4096"/>
        </w:sectPr>
      </w:pPr>
      <w:r>
        <w:rPr>
          <w:rFonts w:eastAsia="Times New Roman"/>
        </w:rPr>
        <w:t>правилам, предъявляемым к образовательному процессу.</w:t>
      </w:r>
    </w:p>
    <w:p w14:paraId="719BF1BB">
      <w:pPr>
        <w:ind w:left="3"/>
        <w:jc w:val="both"/>
      </w:pPr>
      <w:r>
        <w:rPr>
          <w:rFonts w:eastAsia="Times New Roman"/>
        </w:rPr>
        <w:t>3.3.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14:paraId="06958B0C">
      <w:pPr>
        <w:ind w:left="3"/>
        <w:jc w:val="both"/>
      </w:pPr>
      <w:r>
        <w:rPr>
          <w:rFonts w:eastAsia="Times New Roman"/>
        </w:rPr>
        <w:t>3.4. Сохранить место за обучающимся в случае его болезни, санаторно-курортного лечения, карантина, отпуска родителей.</w:t>
      </w:r>
    </w:p>
    <w:p w14:paraId="3204056E">
      <w:pPr>
        <w:ind w:left="3"/>
        <w:jc w:val="both"/>
      </w:pPr>
      <w:r>
        <w:rPr>
          <w:rFonts w:eastAsia="Times New Roman"/>
        </w:rPr>
        <w:t xml:space="preserve">3.5. Уведомить </w:t>
      </w:r>
      <w:r>
        <w:rPr>
          <w:rFonts w:eastAsia="Times New Roman"/>
          <w:b/>
          <w:bCs/>
        </w:rPr>
        <w:t>Заказчика</w:t>
      </w:r>
      <w:r>
        <w:rPr>
          <w:rFonts w:eastAsia="Times New Roman"/>
        </w:rPr>
        <w:t xml:space="preserve"> о нецелесообразности оказания обучающемуся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C45C4BE">
      <w:pPr>
        <w:ind w:left="3823"/>
        <w:rPr>
          <w:rFonts w:eastAsia="Times New Roman"/>
          <w:b/>
          <w:bCs/>
        </w:rPr>
      </w:pPr>
    </w:p>
    <w:p w14:paraId="5F511E08">
      <w:pPr>
        <w:ind w:left="3823"/>
      </w:pPr>
      <w:r>
        <w:rPr>
          <w:rFonts w:eastAsia="Times New Roman"/>
          <w:b/>
          <w:bCs/>
        </w:rPr>
        <w:t>4. Обязанности Заказчика</w:t>
      </w:r>
    </w:p>
    <w:p w14:paraId="45FA0747">
      <w:pPr>
        <w:spacing w:line="235" w:lineRule="auto"/>
        <w:ind w:left="3"/>
        <w:jc w:val="both"/>
      </w:pPr>
      <w:r>
        <w:rPr>
          <w:rFonts w:eastAsia="Times New Roman"/>
        </w:rPr>
        <w:t>4.1. Своевременно вносить плату за предоставленные обучающемуся платные образовательные услуги, указанные в разделе 1 настоящего Договора до 10 числа в полном объёме.</w:t>
      </w:r>
    </w:p>
    <w:p w14:paraId="23F5F7A0">
      <w:pPr>
        <w:spacing w:line="2" w:lineRule="exact"/>
      </w:pPr>
    </w:p>
    <w:p w14:paraId="2E297DE2">
      <w:pPr>
        <w:ind w:left="3"/>
        <w:jc w:val="both"/>
      </w:pPr>
      <w:r>
        <w:rPr>
          <w:rFonts w:eastAsia="Times New Roman"/>
        </w:rPr>
        <w:t xml:space="preserve">4.2. Незамедлительно сообщать </w:t>
      </w:r>
      <w:r>
        <w:rPr>
          <w:rFonts w:eastAsia="Times New Roman"/>
          <w:b/>
          <w:bCs/>
        </w:rPr>
        <w:t>Исполнителю</w:t>
      </w:r>
      <w:r>
        <w:rPr>
          <w:rFonts w:eastAsia="Times New Roman"/>
        </w:rPr>
        <w:t xml:space="preserve"> об изменении контактного телефона и места жительства.</w:t>
      </w:r>
    </w:p>
    <w:p w14:paraId="08CF08E4">
      <w:pPr>
        <w:ind w:left="3"/>
        <w:jc w:val="both"/>
      </w:pPr>
      <w:r>
        <w:rPr>
          <w:rFonts w:eastAsia="Times New Roman"/>
        </w:rPr>
        <w:t xml:space="preserve">4.3. Извещать </w:t>
      </w:r>
      <w:r>
        <w:rPr>
          <w:rFonts w:eastAsia="Times New Roman"/>
          <w:b/>
          <w:bCs/>
        </w:rPr>
        <w:t>Исполнителя</w:t>
      </w:r>
      <w:r>
        <w:rPr>
          <w:rFonts w:eastAsia="Times New Roman"/>
        </w:rPr>
        <w:t xml:space="preserve"> об уважительных причинах отсутствия обучающегося на занятиях с первого дня отсутствия.</w:t>
      </w:r>
    </w:p>
    <w:p w14:paraId="0994D8BD">
      <w:pPr>
        <w:ind w:left="3"/>
        <w:jc w:val="both"/>
      </w:pPr>
      <w:r>
        <w:rPr>
          <w:rFonts w:eastAsia="Times New Roman"/>
        </w:rPr>
        <w:t>4.4. Проявлять уважение к педагогам, администрации и техническому персоналу Исполнителя.</w:t>
      </w:r>
    </w:p>
    <w:p w14:paraId="2E4B9032">
      <w:pPr>
        <w:ind w:left="3"/>
      </w:pPr>
      <w:r>
        <w:rPr>
          <w:rFonts w:eastAsia="Times New Roman"/>
        </w:rPr>
        <w:t>4.5. Обеспечить посещение обучающимся занятий согласно учебному плану.</w:t>
      </w:r>
    </w:p>
    <w:p w14:paraId="23E79739">
      <w:pPr>
        <w:ind w:left="3"/>
        <w:jc w:val="both"/>
      </w:pPr>
      <w:r>
        <w:rPr>
          <w:rFonts w:eastAsia="Times New Roman"/>
        </w:rPr>
        <w:t>4.6. Возмещать ущерб, причинённый обучающимся имуществу Исполнителя, в соответствии законодательством Российской Федерации.</w:t>
      </w:r>
    </w:p>
    <w:p w14:paraId="06A11D02">
      <w:pPr>
        <w:spacing w:line="271" w:lineRule="auto"/>
        <w:ind w:left="3"/>
        <w:jc w:val="both"/>
        <w:rPr>
          <w:rFonts w:eastAsia="Times New Roman"/>
        </w:rPr>
      </w:pPr>
      <w:r>
        <w:rPr>
          <w:rFonts w:eastAsia="Times New Roman"/>
        </w:rPr>
        <w:t>4.7.Обеспечить обучающегося за свой счёт предметами, необходимыми для надлежащего исполнения Исполнителем обязательств по оказанию ПОУ.</w:t>
      </w:r>
    </w:p>
    <w:p w14:paraId="5A75F905">
      <w:pPr>
        <w:pStyle w:val="33"/>
        <w:spacing w:line="271" w:lineRule="auto"/>
        <w:jc w:val="both"/>
        <w:rPr>
          <w:b/>
        </w:rPr>
      </w:pPr>
      <w:r>
        <w:rPr>
          <w:b/>
        </w:rPr>
        <w:t xml:space="preserve">                                                </w:t>
      </w:r>
    </w:p>
    <w:p w14:paraId="6DE28B26">
      <w:pPr>
        <w:pStyle w:val="33"/>
        <w:spacing w:line="271" w:lineRule="auto"/>
        <w:jc w:val="center"/>
        <w:rPr>
          <w:b/>
        </w:rPr>
      </w:pPr>
      <w:r>
        <w:rPr>
          <w:b/>
        </w:rPr>
        <w:t>5. Обязанности обучающегося.</w:t>
      </w:r>
    </w:p>
    <w:p w14:paraId="27011E34">
      <w:pPr>
        <w:jc w:val="both"/>
      </w:pPr>
      <w:r>
        <w:t>5. Обучающийся обязан:</w:t>
      </w:r>
    </w:p>
    <w:p w14:paraId="70F06BDB">
      <w:pPr>
        <w:jc w:val="both"/>
      </w:pPr>
      <w:r>
        <w:t>5.1. Добросовестно осваивать образовательную программу, выполнять задания, данные педагогическими работниками в рамках образовательной программы.</w:t>
      </w:r>
    </w:p>
    <w:p w14:paraId="5266AEE3">
      <w:pPr>
        <w:jc w:val="both"/>
      </w:pPr>
      <w:r>
        <w:t>5.2. Выполнять требования правил внутреннего распорядка организации.</w:t>
      </w:r>
    </w:p>
    <w:p w14:paraId="48501DE5">
      <w:pPr>
        <w:jc w:val="both"/>
      </w:pPr>
      <w:r>
        <w:t>5.3.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4497B574">
      <w:pPr>
        <w:jc w:val="both"/>
      </w:pPr>
      <w:r>
        <w:t>5.4. Бережно относиться к имуществу организации, осуществляющей образовательную деятельность.</w:t>
      </w:r>
    </w:p>
    <w:p w14:paraId="4522B32B">
      <w:pPr>
        <w:tabs>
          <w:tab w:val="left" w:pos="410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</w:t>
      </w:r>
    </w:p>
    <w:p w14:paraId="0B190620">
      <w:pPr>
        <w:tabs>
          <w:tab w:val="left" w:pos="410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6.Порядок оплаты услуг.</w:t>
      </w:r>
    </w:p>
    <w:p w14:paraId="5A0CAB14">
      <w:pPr>
        <w:pStyle w:val="2"/>
        <w:keepNext w:val="0"/>
        <w:keepLines w:val="0"/>
        <w:widowControl/>
        <w:suppressLineNumbers w:val="0"/>
        <w:shd w:val="clear" w:fill="FAFCFF"/>
        <w:spacing w:before="0" w:beforeAutospacing="0" w:line="240" w:lineRule="auto"/>
        <w:ind w:left="0" w:firstLine="0"/>
        <w:rPr>
          <w:rFonts w:hint="default" w:ascii="Times New Roman" w:hAnsi="Times New Roman" w:cs="Times New Roman"/>
          <w:b w:val="0"/>
          <w:b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6.1. Стоимость платных образовательных услуг, составляется согласно </w:t>
      </w:r>
      <w:r>
        <w:rPr>
          <w:rFonts w:hint="default" w:ascii="Times New Roman" w:hAnsi="Times New Roman" w:eastAsia="LatoWeb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AFCFF"/>
          <w14:textFill>
            <w14:solidFill>
              <w14:schemeClr w14:val="tx1"/>
            </w14:solidFill>
          </w14:textFill>
        </w:rPr>
        <w:t>Постановление РФ "Об утверждении правил оказания платных образовательных услуг" от 15.09.2020 года № 1441</w:t>
      </w:r>
      <w:r>
        <w:rPr>
          <w:rFonts w:hint="default" w:ascii="Times New Roman" w:hAnsi="Times New Roman" w:eastAsia="LatoWeb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AFC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лицензии МБДОУ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«Детский сад № 5 «Ивушка»</w:t>
      </w:r>
    </w:p>
    <w:p w14:paraId="330BF39C">
      <w:pPr>
        <w:jc w:val="both"/>
        <w:rPr>
          <w:rFonts w:eastAsia="Times New Roman"/>
        </w:rPr>
      </w:pPr>
      <w:r>
        <w:rPr>
          <w:rFonts w:eastAsia="Times New Roman"/>
        </w:rPr>
        <w:t>6.2. Устанавливается на весь период обучения. Увеличение стоимости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за очередной финансовый год и плановый период.</w:t>
      </w:r>
    </w:p>
    <w:p w14:paraId="6C8D7D3D">
      <w:pPr>
        <w:jc w:val="both"/>
        <w:rPr>
          <w:rFonts w:eastAsia="Times New Roman"/>
        </w:rPr>
      </w:pPr>
      <w:r>
        <w:rPr>
          <w:rFonts w:eastAsia="Times New Roman"/>
        </w:rPr>
        <w:t>6.3.  Оплата производится в срок до 10 числа следующим за текущим месяцем за фактически оказанную услугу в безналичном порядке на счет Исполнителя в банк. Оплата услуг удостоверяется Исполнителем при предъявлении квитанции с отметкой банка о получении.</w:t>
      </w:r>
    </w:p>
    <w:p w14:paraId="0B0A77A3">
      <w:pPr>
        <w:ind w:left="3"/>
        <w:jc w:val="both"/>
      </w:pPr>
      <w:r>
        <w:rPr>
          <w:rFonts w:eastAsia="Times New Roman"/>
        </w:rPr>
        <w:t xml:space="preserve">6.4. В случае отсутствия обучающегося в группе по причине болезни (предоставление справки обязательно), отпуска родителей (при наличии заявления), </w:t>
      </w:r>
      <w:r>
        <w:rPr>
          <w:color w:val="000000"/>
        </w:rPr>
        <w:t xml:space="preserve">МБДОУ «Детский сад № </w:t>
      </w:r>
      <w:r>
        <w:rPr>
          <w:rFonts w:hint="default"/>
          <w:color w:val="000000"/>
          <w:lang w:val="ru-RU"/>
        </w:rPr>
        <w:t>5 «Ивушка</w:t>
      </w:r>
      <w:r>
        <w:rPr>
          <w:color w:val="000000"/>
        </w:rPr>
        <w:t>»</w:t>
      </w:r>
      <w:r>
        <w:rPr>
          <w:rFonts w:eastAsia="Times New Roman"/>
        </w:rPr>
        <w:t xml:space="preserve"> осуществляет перерасчёт за платные образовательные услуги.</w:t>
      </w:r>
    </w:p>
    <w:p w14:paraId="2B9C600A">
      <w:pPr>
        <w:ind w:left="3"/>
        <w:jc w:val="both"/>
      </w:pPr>
      <w:r>
        <w:rPr>
          <w:rFonts w:eastAsia="Times New Roman"/>
        </w:rPr>
        <w:t xml:space="preserve">6.5.  </w:t>
      </w:r>
      <w:r>
        <w:t xml:space="preserve">Сотрудникам </w:t>
      </w:r>
      <w:r>
        <w:rPr>
          <w:color w:val="000000"/>
        </w:rPr>
        <w:t xml:space="preserve">МБДОУ «Детский сад № </w:t>
      </w:r>
      <w:r>
        <w:rPr>
          <w:rFonts w:hint="default"/>
          <w:color w:val="000000"/>
          <w:lang w:val="ru-RU"/>
        </w:rPr>
        <w:t>5 «Ивушка</w:t>
      </w:r>
      <w:r>
        <w:rPr>
          <w:color w:val="000000"/>
        </w:rPr>
        <w:t>»</w:t>
      </w:r>
      <w:r>
        <w:t xml:space="preserve"> могут быть предоставлены льготы в размере 50 % оплаты платных образовательных услуг.</w:t>
      </w:r>
    </w:p>
    <w:p w14:paraId="408BF01B">
      <w:pPr>
        <w:tabs>
          <w:tab w:val="left" w:pos="1823"/>
        </w:tabs>
        <w:jc w:val="center"/>
        <w:rPr>
          <w:rFonts w:eastAsia="Times New Roman"/>
          <w:b/>
          <w:bCs/>
        </w:rPr>
      </w:pPr>
    </w:p>
    <w:p w14:paraId="291D1F79">
      <w:pPr>
        <w:tabs>
          <w:tab w:val="left" w:pos="1823"/>
        </w:tabs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7.Основания и порядок изменения и расторжения договора,</w:t>
      </w:r>
    </w:p>
    <w:p w14:paraId="5D4D3581">
      <w:pPr>
        <w:spacing w:line="235" w:lineRule="auto"/>
        <w:ind w:right="-2"/>
        <w:jc w:val="center"/>
      </w:pPr>
      <w:r>
        <w:rPr>
          <w:rFonts w:eastAsia="Times New Roman"/>
          <w:b/>
          <w:bCs/>
        </w:rPr>
        <w:t>прекращения образовательных отношений</w:t>
      </w:r>
    </w:p>
    <w:p w14:paraId="760A79D1">
      <w:pPr>
        <w:spacing w:line="1" w:lineRule="exact"/>
      </w:pPr>
    </w:p>
    <w:p w14:paraId="0AF02C9B">
      <w:pPr>
        <w:ind w:left="3"/>
        <w:jc w:val="both"/>
      </w:pPr>
      <w:r>
        <w:rPr>
          <w:rFonts w:eastAsia="Times New Roman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14:paraId="3AEBFC84">
      <w:pPr>
        <w:ind w:left="3"/>
        <w:jc w:val="both"/>
      </w:pPr>
      <w:r>
        <w:rPr>
          <w:rFonts w:eastAsia="Times New Roman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 Изменения Договора оформляются дополнительными соглашениями к Договору.</w:t>
      </w:r>
    </w:p>
    <w:p w14:paraId="4F62E95B">
      <w:pPr>
        <w:jc w:val="both"/>
      </w:pPr>
      <w:r>
        <w:rPr>
          <w:rFonts w:eastAsia="Times New Roman"/>
        </w:rPr>
        <w:t>7.3. Настоящий Договор может быть расторгнут по соглашению сторон, по инициативе одной из сторон или по основаниям, предусмотренным действующим законодательством РФ.</w:t>
      </w:r>
    </w:p>
    <w:p w14:paraId="209F2738">
      <w:pPr>
        <w:ind w:left="3"/>
        <w:jc w:val="both"/>
      </w:pPr>
      <w:r>
        <w:rPr>
          <w:rFonts w:eastAsia="Times New Roman"/>
        </w:rPr>
        <w:t xml:space="preserve">7.4. По инициативе </w:t>
      </w:r>
      <w:r>
        <w:rPr>
          <w:rFonts w:eastAsia="Times New Roman"/>
          <w:b/>
          <w:bCs/>
        </w:rPr>
        <w:t>Исполнителя</w:t>
      </w:r>
      <w:r>
        <w:rPr>
          <w:rFonts w:eastAsia="Times New Roman"/>
        </w:rPr>
        <w:t xml:space="preserve"> Договор может быть расторгнут в одностороннем порядке также в следующем случае: просрочка оплаты стоимости платных образовательных услуг; а также в случае, если надлежащее исполнение обязательств стало невозможно вследствие действий (бездействия) обучающегося.</w:t>
      </w:r>
    </w:p>
    <w:p w14:paraId="14B05D0C">
      <w:pPr>
        <w:ind w:left="3"/>
        <w:jc w:val="both"/>
        <w:rPr>
          <w:rFonts w:eastAsia="Times New Roman"/>
        </w:rPr>
      </w:pPr>
      <w:r>
        <w:rPr>
          <w:rFonts w:eastAsia="Times New Roman"/>
        </w:rPr>
        <w:t xml:space="preserve">7.5.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Полная стоимость платных образовательных услуг, согласно лицензии, составляет:</w:t>
      </w:r>
    </w:p>
    <w:tbl>
      <w:tblPr>
        <w:tblStyle w:val="37"/>
        <w:tblW w:w="1120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02"/>
        <w:gridCol w:w="1843"/>
        <w:gridCol w:w="1134"/>
        <w:gridCol w:w="992"/>
        <w:gridCol w:w="1134"/>
        <w:gridCol w:w="992"/>
        <w:gridCol w:w="993"/>
        <w:gridCol w:w="850"/>
        <w:gridCol w:w="1136"/>
      </w:tblGrid>
      <w:tr w14:paraId="282D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5" w:type="dxa"/>
            <w:vMerge w:val="restart"/>
          </w:tcPr>
          <w:p w14:paraId="573A58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74676A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образовательной услуги</w:t>
            </w:r>
          </w:p>
        </w:tc>
        <w:tc>
          <w:tcPr>
            <w:tcW w:w="1843" w:type="dxa"/>
            <w:vMerge w:val="restart"/>
          </w:tcPr>
          <w:p w14:paraId="11F5B1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предоставления услуги</w:t>
            </w:r>
          </w:p>
          <w:p w14:paraId="3E6E02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(групповая, подгрупповая,  индивидуальная)</w:t>
            </w:r>
          </w:p>
        </w:tc>
        <w:tc>
          <w:tcPr>
            <w:tcW w:w="1134" w:type="dxa"/>
            <w:vMerge w:val="restart"/>
          </w:tcPr>
          <w:p w14:paraId="1D6C4D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Период обучения</w:t>
            </w:r>
          </w:p>
        </w:tc>
        <w:tc>
          <w:tcPr>
            <w:tcW w:w="992" w:type="dxa"/>
            <w:vMerge w:val="restart"/>
          </w:tcPr>
          <w:p w14:paraId="1D7AC8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возраст</w:t>
            </w:r>
          </w:p>
        </w:tc>
        <w:tc>
          <w:tcPr>
            <w:tcW w:w="1134" w:type="dxa"/>
            <w:vMerge w:val="restart"/>
          </w:tcPr>
          <w:p w14:paraId="24A776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одного занятия</w:t>
            </w:r>
          </w:p>
          <w:p w14:paraId="73FB0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(руб.)</w:t>
            </w:r>
          </w:p>
        </w:tc>
        <w:tc>
          <w:tcPr>
            <w:tcW w:w="992" w:type="dxa"/>
            <w:vMerge w:val="restart"/>
          </w:tcPr>
          <w:p w14:paraId="11D219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занятий в неделю/месяц</w:t>
            </w:r>
          </w:p>
        </w:tc>
        <w:tc>
          <w:tcPr>
            <w:tcW w:w="993" w:type="dxa"/>
            <w:vMerge w:val="restart"/>
          </w:tcPr>
          <w:p w14:paraId="3FAE98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Сумма оплаты за месяц (руб.)</w:t>
            </w:r>
          </w:p>
        </w:tc>
        <w:tc>
          <w:tcPr>
            <w:tcW w:w="1986" w:type="dxa"/>
            <w:gridSpan w:val="2"/>
          </w:tcPr>
          <w:p w14:paraId="74D211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</w:tr>
      <w:tr w14:paraId="22FB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425" w:type="dxa"/>
            <w:vMerge w:val="continue"/>
          </w:tcPr>
          <w:p w14:paraId="0469D35D">
            <w:pPr>
              <w:jc w:val="center"/>
              <w:rPr>
                <w:rFonts w:eastAsia="Times New Roman"/>
              </w:rPr>
            </w:pPr>
          </w:p>
        </w:tc>
        <w:tc>
          <w:tcPr>
            <w:tcW w:w="1702" w:type="dxa"/>
            <w:vMerge w:val="continue"/>
          </w:tcPr>
          <w:p w14:paraId="6ADE40BE">
            <w:pPr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 w:val="continue"/>
          </w:tcPr>
          <w:p w14:paraId="6B66AE6F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continue"/>
          </w:tcPr>
          <w:p w14:paraId="5D3ECA70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vMerge w:val="continue"/>
          </w:tcPr>
          <w:p w14:paraId="4CE91D1A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continue"/>
          </w:tcPr>
          <w:p w14:paraId="260E564C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vMerge w:val="continue"/>
          </w:tcPr>
          <w:p w14:paraId="0F117203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 w:val="continue"/>
          </w:tcPr>
          <w:p w14:paraId="2B4F8CBF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25D742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занятий за 1 учебный год</w:t>
            </w:r>
          </w:p>
        </w:tc>
        <w:tc>
          <w:tcPr>
            <w:tcW w:w="1136" w:type="dxa"/>
          </w:tcPr>
          <w:p w14:paraId="4E3003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Сумма оплаты за курс обучения (руб.)</w:t>
            </w:r>
          </w:p>
        </w:tc>
      </w:tr>
      <w:tr w14:paraId="7CDD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49A01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2" w:type="dxa"/>
          </w:tcPr>
          <w:p w14:paraId="033FEBE6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46498F0D">
            <w:pPr>
              <w:jc w:val="center"/>
              <w:rPr>
                <w:rFonts w:eastAsia="Times New Roman"/>
              </w:rPr>
            </w:pPr>
          </w:p>
          <w:p w14:paraId="0F01BD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</w:tcPr>
          <w:p w14:paraId="50DFA2D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9A2EDD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21897B9E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0B70D4C0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256A5F77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07382267">
            <w:pPr>
              <w:jc w:val="center"/>
              <w:rPr>
                <w:rFonts w:eastAsia="Times New Roman"/>
              </w:rPr>
            </w:pPr>
          </w:p>
        </w:tc>
        <w:tc>
          <w:tcPr>
            <w:tcW w:w="1136" w:type="dxa"/>
          </w:tcPr>
          <w:p w14:paraId="09F18C7A">
            <w:pPr>
              <w:jc w:val="center"/>
              <w:rPr>
                <w:rFonts w:eastAsia="Times New Roman"/>
              </w:rPr>
            </w:pPr>
          </w:p>
        </w:tc>
      </w:tr>
    </w:tbl>
    <w:p w14:paraId="772B5EC0">
      <w:pPr>
        <w:tabs>
          <w:tab w:val="left" w:pos="1823"/>
        </w:tabs>
        <w:rPr>
          <w:rFonts w:eastAsia="Times New Roman"/>
        </w:rPr>
      </w:pPr>
    </w:p>
    <w:p w14:paraId="61B10A01">
      <w:pPr>
        <w:tabs>
          <w:tab w:val="left" w:pos="1823"/>
        </w:tabs>
      </w:pPr>
      <w:r>
        <w:rPr>
          <w:rFonts w:eastAsia="Times New Roman"/>
        </w:rPr>
        <w:t>7.6. О расторжении Договора Заказчик уведомляется письменно.</w:t>
      </w:r>
    </w:p>
    <w:p w14:paraId="5FD9BBAD">
      <w:pPr>
        <w:ind w:left="3"/>
        <w:jc w:val="both"/>
      </w:pPr>
      <w:r>
        <w:rPr>
          <w:rFonts w:eastAsia="Times New Roman"/>
        </w:rPr>
        <w:t>7.7. Основанием для расторжения Договора является распорядительный документ (приказ) Исполнителя.</w:t>
      </w:r>
    </w:p>
    <w:p w14:paraId="3F01CA98">
      <w:pPr>
        <w:ind w:left="3"/>
      </w:pPr>
      <w:r>
        <w:rPr>
          <w:rFonts w:eastAsia="Times New Roman"/>
        </w:rPr>
        <w:t>7.8. Образовательные отношения прекращаются в связи с:</w:t>
      </w:r>
    </w:p>
    <w:p w14:paraId="42C5EE87">
      <w:pPr>
        <w:numPr>
          <w:ilvl w:val="0"/>
          <w:numId w:val="5"/>
        </w:numPr>
        <w:tabs>
          <w:tab w:val="left" w:pos="263"/>
        </w:tabs>
        <w:ind w:left="263" w:hanging="263"/>
        <w:rPr>
          <w:rFonts w:eastAsia="Times New Roman"/>
        </w:rPr>
      </w:pPr>
      <w:r>
        <w:rPr>
          <w:rFonts w:eastAsia="Times New Roman"/>
        </w:rPr>
        <w:t>получением образования (завершением обучения);</w:t>
      </w:r>
    </w:p>
    <w:p w14:paraId="3E5C8B8F">
      <w:pPr>
        <w:numPr>
          <w:ilvl w:val="0"/>
          <w:numId w:val="5"/>
        </w:numPr>
        <w:tabs>
          <w:tab w:val="left" w:pos="263"/>
        </w:tabs>
        <w:ind w:left="263" w:hanging="263"/>
        <w:rPr>
          <w:rFonts w:eastAsia="Times New Roman"/>
        </w:rPr>
      </w:pPr>
      <w:r>
        <w:rPr>
          <w:rFonts w:eastAsia="Times New Roman"/>
        </w:rPr>
        <w:t>досрочно по следующим основаниям:</w:t>
      </w:r>
    </w:p>
    <w:p w14:paraId="7F62B09B">
      <w:pPr>
        <w:numPr>
          <w:ilvl w:val="0"/>
          <w:numId w:val="6"/>
        </w:numPr>
        <w:tabs>
          <w:tab w:val="left" w:pos="143"/>
        </w:tabs>
        <w:ind w:left="143" w:hanging="143"/>
        <w:rPr>
          <w:rFonts w:eastAsia="Times New Roman"/>
        </w:rPr>
      </w:pPr>
      <w:r>
        <w:rPr>
          <w:rFonts w:eastAsia="Times New Roman"/>
        </w:rPr>
        <w:t>по инициативе родителей (законных представителей) обучающегося;</w:t>
      </w:r>
    </w:p>
    <w:p w14:paraId="081E2B57">
      <w:pPr>
        <w:numPr>
          <w:ilvl w:val="0"/>
          <w:numId w:val="6"/>
        </w:numPr>
        <w:tabs>
          <w:tab w:val="left" w:pos="143"/>
        </w:tabs>
        <w:ind w:left="143" w:hanging="143"/>
        <w:rPr>
          <w:rFonts w:eastAsia="Times New Roman"/>
        </w:rPr>
      </w:pPr>
      <w:r>
        <w:rPr>
          <w:rFonts w:eastAsia="Times New Roman"/>
        </w:rPr>
        <w:t xml:space="preserve">по инициативе </w:t>
      </w:r>
      <w:r>
        <w:rPr>
          <w:color w:val="000000"/>
        </w:rPr>
        <w:t xml:space="preserve">МБДОУ «Детский сад № </w:t>
      </w:r>
      <w:r>
        <w:rPr>
          <w:rFonts w:hint="default"/>
          <w:color w:val="000000"/>
          <w:lang w:val="ru-RU"/>
        </w:rPr>
        <w:t>5 «Ивушка</w:t>
      </w:r>
      <w:r>
        <w:rPr>
          <w:color w:val="000000"/>
        </w:rPr>
        <w:t>»</w:t>
      </w:r>
      <w:r>
        <w:rPr>
          <w:rFonts w:eastAsia="Times New Roman"/>
        </w:rPr>
        <w:t>;</w:t>
      </w:r>
    </w:p>
    <w:p w14:paraId="087153FE">
      <w:pPr>
        <w:numPr>
          <w:ilvl w:val="0"/>
          <w:numId w:val="6"/>
        </w:numPr>
        <w:tabs>
          <w:tab w:val="left" w:pos="284"/>
        </w:tabs>
        <w:ind w:left="3" w:hanging="3"/>
        <w:rPr>
          <w:rFonts w:eastAsia="Times New Roman"/>
        </w:rPr>
      </w:pPr>
      <w:r>
        <w:rPr>
          <w:rFonts w:eastAsia="Times New Roman"/>
        </w:rPr>
        <w:t xml:space="preserve">по обстоятельствам, не зависящим от воли родителей (законных представителей) обучающегося и </w:t>
      </w:r>
      <w:r>
        <w:rPr>
          <w:color w:val="000000"/>
        </w:rPr>
        <w:t xml:space="preserve">МБДОУ «Детский сад № </w:t>
      </w:r>
      <w:r>
        <w:rPr>
          <w:rFonts w:hint="default"/>
          <w:color w:val="000000"/>
          <w:lang w:val="ru-RU"/>
        </w:rPr>
        <w:t>5 «Ивушка</w:t>
      </w:r>
      <w:r>
        <w:rPr>
          <w:color w:val="000000"/>
        </w:rPr>
        <w:t>»</w:t>
      </w:r>
      <w:r>
        <w:rPr>
          <w:rFonts w:eastAsia="Times New Roman"/>
        </w:rPr>
        <w:t>, в том числе в случае ликвидации.</w:t>
      </w:r>
    </w:p>
    <w:p w14:paraId="12E84B40">
      <w:pPr>
        <w:tabs>
          <w:tab w:val="left" w:pos="216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</w:t>
      </w:r>
    </w:p>
    <w:p w14:paraId="7EAFF144">
      <w:pPr>
        <w:tabs>
          <w:tab w:val="left" w:pos="216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8.Ответственность Исполнителя, Заказчика, Обучающегося</w:t>
      </w:r>
    </w:p>
    <w:p w14:paraId="3EC7AE2C">
      <w:pPr>
        <w:ind w:left="3"/>
        <w:jc w:val="both"/>
      </w:pPr>
      <w:r>
        <w:rPr>
          <w:rFonts w:eastAsia="Times New Roman"/>
        </w:rPr>
        <w:t xml:space="preserve">8.1. За неисполнение либо ненадлежащее исполнение сторонами обязательств по настоящему Договору </w:t>
      </w:r>
      <w:r>
        <w:rPr>
          <w:rFonts w:eastAsia="Times New Roman"/>
          <w:b/>
          <w:bCs/>
        </w:rPr>
        <w:t>Исполнитель Заказчик</w:t>
      </w:r>
      <w:r>
        <w:rPr>
          <w:rFonts w:eastAsia="Times New Roman"/>
        </w:rPr>
        <w:t xml:space="preserve"> несут ответственность, предусмотренную действующим законодательством Российской Федерации и Договором.</w:t>
      </w:r>
    </w:p>
    <w:p w14:paraId="0D719A31">
      <w:pPr>
        <w:ind w:left="3"/>
        <w:jc w:val="both"/>
      </w:pPr>
      <w:r>
        <w:rPr>
          <w:rFonts w:eastAsia="Times New Roman"/>
        </w:rPr>
        <w:t>8.2. 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A34F2DC">
      <w:pPr>
        <w:ind w:left="3"/>
      </w:pPr>
      <w:r>
        <w:rPr>
          <w:rFonts w:eastAsia="Times New Roman"/>
        </w:rPr>
        <w:t>8.2.1. безвозмездного оказания образовательной услуги;</w:t>
      </w:r>
    </w:p>
    <w:p w14:paraId="3C55D071">
      <w:pPr>
        <w:ind w:left="3"/>
      </w:pPr>
      <w:r>
        <w:rPr>
          <w:rFonts w:eastAsia="Times New Roman"/>
        </w:rPr>
        <w:t>8.2.2. соразмерного уменьшения стоимости оказанной образовательной услуги.</w:t>
      </w:r>
    </w:p>
    <w:p w14:paraId="07DE6BA0">
      <w:pPr>
        <w:tabs>
          <w:tab w:val="left" w:pos="272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</w:t>
      </w:r>
    </w:p>
    <w:p w14:paraId="432A55D1">
      <w:pPr>
        <w:tabs>
          <w:tab w:val="left" w:pos="2723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9.Срок действия договора и другие условия</w:t>
      </w:r>
    </w:p>
    <w:p w14:paraId="4A2B19CD">
      <w:pPr>
        <w:rPr>
          <w:rFonts w:eastAsia="Times New Roman"/>
        </w:rPr>
      </w:pPr>
      <w:r>
        <w:rPr>
          <w:rFonts w:eastAsia="Times New Roman"/>
        </w:rPr>
        <w:t>9.1. Настоящий договор вступает в силу со дня его заключения Сторонами и действует</w:t>
      </w:r>
    </w:p>
    <w:p w14:paraId="7289B65F">
      <w:r>
        <w:rPr>
          <w:rFonts w:eastAsia="Times New Roman"/>
        </w:rPr>
        <w:t xml:space="preserve"> до </w:t>
      </w:r>
      <w:r>
        <w:rPr>
          <w:rFonts w:eastAsia="Times New Roman"/>
          <w:u w:val="single"/>
        </w:rPr>
        <w:t>31.05. 202</w:t>
      </w:r>
      <w:r>
        <w:rPr>
          <w:rFonts w:hint="default" w:eastAsia="Times New Roman"/>
          <w:u w:val="single"/>
          <w:lang w:val="ru-RU"/>
        </w:rPr>
        <w:t>_</w:t>
      </w:r>
      <w:r>
        <w:rPr>
          <w:rFonts w:eastAsia="Times New Roman"/>
          <w:u w:val="single"/>
        </w:rPr>
        <w:t>г.</w:t>
      </w:r>
    </w:p>
    <w:p w14:paraId="28263FBE">
      <w:pPr>
        <w:ind w:left="3"/>
      </w:pPr>
      <w:r>
        <w:rPr>
          <w:rFonts w:eastAsia="Times New Roman"/>
        </w:rPr>
        <w:t>9.2. Настоящий Договор составлен в 2 экземплярах, по одному для каждой из Сторон. Все экземпляры имеют одинаковую юридическую силу.</w:t>
      </w:r>
      <w:bookmarkStart w:id="1" w:name="_GoBack"/>
      <w:bookmarkEnd w:id="1"/>
    </w:p>
    <w:p w14:paraId="5E681EC8">
      <w:pPr>
        <w:ind w:left="3"/>
        <w:jc w:val="both"/>
      </w:pPr>
      <w:r>
        <w:rPr>
          <w:rFonts w:eastAsia="Times New Roman"/>
        </w:rPr>
        <w:t>9.3. Согласно ФЗ от 27.07.06 №152-ФЗ, даю согласие на обработку моих персональных данных и данных моего ребенка любым, не запрещенным законом, способом.</w:t>
      </w:r>
    </w:p>
    <w:p w14:paraId="5B71D8CA">
      <w:pPr>
        <w:pStyle w:val="2"/>
        <w:keepNext w:val="0"/>
        <w:keepLines w:val="0"/>
        <w:widowControl/>
        <w:suppressLineNumbers w:val="0"/>
        <w:shd w:val="clear" w:fill="FAFCFF"/>
        <w:spacing w:before="0" w:beforeAutospacing="0" w:line="240" w:lineRule="auto"/>
        <w:ind w:left="0" w:firstLine="0"/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Ознакомлен (на) с </w:t>
      </w:r>
      <w:r>
        <w:rPr>
          <w:rFonts w:hint="default" w:ascii="Times New Roman" w:hAnsi="Times New Roman" w:eastAsia="LatoWeb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AFCFF"/>
          <w14:textFill>
            <w14:solidFill>
              <w14:schemeClr w14:val="tx1"/>
            </w14:solidFill>
          </w14:textFill>
        </w:rPr>
        <w:t>Постановление РФ "Об утверждении правил оказания платных образовательных услуг" от 15.09.2020 года № 1441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</w:rPr>
        <w:t xml:space="preserve">, Уставом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МБДОУ «Детский сад №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  <w:t>5 «Ивушка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»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</w:rPr>
        <w:t xml:space="preserve">, Лицензией на ведение образовательной деятельности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МБДОУ «Детский сад №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  <w:t>5 «Ивушка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»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Положением о платных образовательных услугах в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МБДОУ «Детский сад №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  <w:t>5 «Ивушка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»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eastAsia="Times New Roman"/>
          <w:b w:val="0"/>
          <w:bCs w:val="0"/>
        </w:rPr>
        <w:t xml:space="preserve"> </w:t>
      </w:r>
      <w:r>
        <w:rPr>
          <w:rFonts w:eastAsia="Times New Roman"/>
          <w:b/>
        </w:rPr>
        <w:t xml:space="preserve">                                                 </w:t>
      </w:r>
    </w:p>
    <w:p w14:paraId="39969A12">
      <w:pPr>
        <w:ind w:left="3"/>
        <w:jc w:val="center"/>
        <w:rPr>
          <w:rFonts w:eastAsia="Times New Roman"/>
          <w:b/>
        </w:rPr>
      </w:pPr>
    </w:p>
    <w:p w14:paraId="3258921B">
      <w:pPr>
        <w:ind w:left="3"/>
        <w:jc w:val="center"/>
        <w:rPr>
          <w:rFonts w:eastAsia="Times New Roman"/>
          <w:b/>
        </w:rPr>
      </w:pPr>
    </w:p>
    <w:p w14:paraId="4F13C352">
      <w:pPr>
        <w:ind w:left="3"/>
        <w:jc w:val="center"/>
        <w:rPr>
          <w:rFonts w:eastAsia="Times New Roman"/>
          <w:b/>
        </w:rPr>
      </w:pPr>
    </w:p>
    <w:p w14:paraId="61A17276">
      <w:pPr>
        <w:ind w:left="3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Подписи сторон.</w:t>
      </w:r>
    </w:p>
    <w:p w14:paraId="09B1157A">
      <w:pPr>
        <w:ind w:left="3"/>
        <w:jc w:val="center"/>
      </w:pPr>
    </w:p>
    <w:tbl>
      <w:tblPr>
        <w:tblStyle w:val="9"/>
        <w:tblW w:w="10348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 w14:paraId="5ACA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19F6B">
            <w:pPr>
              <w:rPr>
                <w:rFonts w:asciiTheme="minorHAnsi" w:hAnsiTheme="minorHAnsi" w:eastAsiaTheme="minorHAnsi" w:cstheme="minorBidi"/>
                <w:b/>
                <w:lang w:eastAsia="en-US"/>
              </w:rPr>
            </w:pPr>
          </w:p>
          <w:tbl>
            <w:tblPr>
              <w:tblStyle w:val="4"/>
              <w:tblW w:w="970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25"/>
              <w:gridCol w:w="4880"/>
            </w:tblGrid>
            <w:tr w14:paraId="45C7D2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3" w:hRule="atLeast"/>
              </w:trPr>
              <w:tc>
                <w:tcPr>
                  <w:tcW w:w="4825" w:type="dxa"/>
                  <w:shd w:val="clear" w:color="auto" w:fill="auto"/>
                </w:tcPr>
                <w:p w14:paraId="129DAB42">
                  <w:pPr>
                    <w:pStyle w:val="32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rFonts w:eastAsiaTheme="minorHAnsi" w:cstheme="minorBidi"/>
                      <w:b/>
                      <w:u w:val="single"/>
                      <w:lang w:eastAsia="en-US"/>
                    </w:rPr>
                    <w:t>Исполнитель</w:t>
                  </w:r>
                </w:p>
                <w:p w14:paraId="45BFBF38">
                  <w:pPr>
                    <w:pStyle w:val="32"/>
                    <w:jc w:val="center"/>
                    <w:rPr>
                      <w:rFonts w:eastAsiaTheme="minorHAnsi" w:cstheme="minorBidi"/>
                      <w:lang w:eastAsia="en-US"/>
                    </w:rPr>
                  </w:pPr>
                </w:p>
                <w:p w14:paraId="2CDD8C84">
                  <w:pPr>
                    <w:pStyle w:val="32"/>
                    <w:jc w:val="both"/>
                    <w:rPr>
                      <w:rFonts w:eastAsiaTheme="minorHAnsi" w:cstheme="minorBidi"/>
                      <w:i/>
                      <w:lang w:eastAsia="en-US"/>
                    </w:rPr>
                  </w:pPr>
                </w:p>
              </w:tc>
              <w:tc>
                <w:tcPr>
                  <w:tcW w:w="4879" w:type="dxa"/>
                  <w:shd w:val="clear" w:color="auto" w:fill="auto"/>
                </w:tcPr>
                <w:p w14:paraId="4A646105">
                  <w:pPr>
                    <w:pStyle w:val="32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eastAsiaTheme="minorHAnsi" w:cstheme="minorBidi"/>
                      <w:b/>
                      <w:sz w:val="20"/>
                      <w:szCs w:val="20"/>
                      <w:u w:val="single"/>
                      <w:lang w:eastAsia="en-US"/>
                    </w:rPr>
                    <w:t>Заказчик</w:t>
                  </w:r>
                </w:p>
                <w:p w14:paraId="07EAD815">
                  <w:pPr>
                    <w:pStyle w:val="32"/>
                    <w:jc w:val="center"/>
                    <w:rPr>
                      <w:rFonts w:eastAsiaTheme="minorHAnsi" w:cstheme="minorBidi"/>
                      <w:b/>
                      <w:sz w:val="20"/>
                      <w:szCs w:val="20"/>
                      <w:u w:val="single"/>
                      <w:lang w:eastAsia="en-US"/>
                    </w:rPr>
                  </w:pPr>
                </w:p>
                <w:p w14:paraId="57705A3F">
                  <w:pPr>
                    <w:pStyle w:val="32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Ф.И.О.________________________________________</w:t>
                  </w:r>
                </w:p>
                <w:p w14:paraId="0C42FAB5">
                  <w:pPr>
                    <w:pStyle w:val="3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____________________________</w:t>
                  </w:r>
                  <w:r>
                    <w:rPr>
                      <w:rFonts w:eastAsiaTheme="minorHAnsi" w:cstheme="minorBidi"/>
                      <w:i/>
                      <w:sz w:val="20"/>
                      <w:szCs w:val="20"/>
                      <w:lang w:eastAsia="en-US"/>
                    </w:rPr>
                    <w:t>_________________</w:t>
                  </w:r>
                </w:p>
                <w:p w14:paraId="0098A0BD">
                  <w:pPr>
                    <w:pStyle w:val="3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паспорт______________________________________</w:t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br w:type="textWrapping"/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выдан    ______________________________________</w:t>
                  </w:r>
                </w:p>
                <w:p w14:paraId="7A5B21DD">
                  <w:pPr>
                    <w:pStyle w:val="3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_____________________________________________</w:t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br w:type="textWrapping"/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_____________________________________________</w:t>
                  </w:r>
                </w:p>
                <w:p w14:paraId="152F05C3">
                  <w:pPr>
                    <w:pStyle w:val="3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Место жительства (с указанием индекса) _____________________________________________</w:t>
                  </w:r>
                </w:p>
                <w:p w14:paraId="47FCCD33">
                  <w:pPr>
                    <w:pStyle w:val="32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 xml:space="preserve"> ____________________________________________</w:t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br w:type="textWrapping"/>
                  </w: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Телефон _____________________________________</w:t>
                  </w:r>
                </w:p>
                <w:p w14:paraId="485902AE">
                  <w:pPr>
                    <w:pStyle w:val="32"/>
                    <w:jc w:val="both"/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</w:pPr>
                </w:p>
                <w:p w14:paraId="19C8AF4B">
                  <w:pPr>
                    <w:pStyle w:val="3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Подпись _______________/____________________/</w:t>
                  </w:r>
                </w:p>
                <w:p w14:paraId="42F9A12B">
                  <w:pPr>
                    <w:pStyle w:val="32"/>
                    <w:jc w:val="both"/>
                    <w:rPr>
                      <w:rFonts w:eastAsiaTheme="minorHAnsi" w:cstheme="minorBidi"/>
                      <w:lang w:eastAsia="en-US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>Экземпляр Договора с родителями (законными представителями) по оказанию платных образовательных услуг получил (а)</w:t>
                  </w:r>
                </w:p>
                <w:p w14:paraId="7DA8CF0D">
                  <w:pPr>
                    <w:jc w:val="both"/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</w:pPr>
                </w:p>
                <w:p w14:paraId="501C1D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 xml:space="preserve"> ________________/ ___________________  </w:t>
                  </w:r>
                </w:p>
                <w:p w14:paraId="6197760C">
                  <w:pPr>
                    <w:jc w:val="both"/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</w:pPr>
                </w:p>
                <w:p w14:paraId="0A98A77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 xml:space="preserve">    «____»________________ </w:t>
                  </w:r>
                  <w:r>
                    <w:rPr>
                      <w:rFonts w:eastAsiaTheme="minorHAnsi" w:cstheme="minorBidi"/>
                      <w:sz w:val="20"/>
                      <w:szCs w:val="20"/>
                      <w:u w:val="single"/>
                      <w:lang w:eastAsia="en-US"/>
                    </w:rPr>
                    <w:t>202</w:t>
                  </w:r>
                  <w:r>
                    <w:rPr>
                      <w:rFonts w:hint="default" w:eastAsiaTheme="minorHAnsi" w:cstheme="minorBidi"/>
                      <w:sz w:val="20"/>
                      <w:szCs w:val="20"/>
                      <w:u w:val="single"/>
                      <w:lang w:val="ru-RU" w:eastAsia="en-US"/>
                    </w:rPr>
                    <w:t>_</w:t>
                  </w:r>
                  <w:r>
                    <w:rPr>
                      <w:rFonts w:eastAsiaTheme="minorHAnsi" w:cstheme="minorBidi"/>
                      <w:sz w:val="20"/>
                      <w:szCs w:val="20"/>
                      <w:u w:val="single"/>
                      <w:lang w:eastAsia="en-US"/>
                    </w:rPr>
                    <w:t xml:space="preserve"> г.</w:t>
                  </w:r>
                </w:p>
                <w:p w14:paraId="1D5E4D4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Theme="minorHAnsi" w:cstheme="minorBidi"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</w:t>
                  </w:r>
                </w:p>
              </w:tc>
            </w:tr>
          </w:tbl>
          <w:p w14:paraId="0DFC6F95">
            <w:pPr>
              <w:rPr>
                <w:rFonts w:asciiTheme="minorHAnsi" w:hAnsiTheme="minorHAnsi" w:eastAsiaTheme="minorHAnsi" w:cstheme="minorBidi"/>
                <w:b/>
                <w:lang w:eastAsia="en-US"/>
              </w:rPr>
            </w:pPr>
          </w:p>
          <w:p w14:paraId="28516EC3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Приложение № 1 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 оказанию платных образовательных услуг</w:t>
            </w:r>
          </w:p>
          <w:p w14:paraId="5712FB31">
            <w:pPr>
              <w:jc w:val="right"/>
              <w:rPr>
                <w:rFonts w:ascii="Times New Roman" w:hAnsi="Times New Roman" w:cs="Times New Roman" w:eastAsiaTheme="minorHAnsi"/>
                <w:lang w:eastAsia="en-US"/>
              </w:rPr>
            </w:pPr>
          </w:p>
          <w:tbl>
            <w:tblPr>
              <w:tblStyle w:val="9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1"/>
              <w:gridCol w:w="3779"/>
              <w:gridCol w:w="1357"/>
              <w:gridCol w:w="1894"/>
              <w:gridCol w:w="7"/>
              <w:gridCol w:w="2350"/>
            </w:tblGrid>
            <w:tr w14:paraId="0A7EFB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2" w:hRule="atLeast"/>
              </w:trPr>
              <w:tc>
                <w:tcPr>
                  <w:tcW w:w="531" w:type="dxa"/>
                  <w:shd w:val="clear" w:color="auto" w:fill="auto"/>
                </w:tcPr>
                <w:p w14:paraId="0E3B642A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№</w:t>
                  </w:r>
                </w:p>
                <w:p w14:paraId="177E5F2D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п\п</w:t>
                  </w:r>
                </w:p>
              </w:tc>
              <w:tc>
                <w:tcPr>
                  <w:tcW w:w="3779" w:type="dxa"/>
                  <w:shd w:val="clear" w:color="auto" w:fill="auto"/>
                </w:tcPr>
                <w:p w14:paraId="6615F280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Наименование образовательной услуги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7304F855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Стоимость</w:t>
                  </w:r>
                </w:p>
                <w:p w14:paraId="20B7BAEF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1 занятие</w:t>
                  </w:r>
                </w:p>
                <w:p w14:paraId="438B2596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(руб.)</w:t>
                  </w:r>
                </w:p>
              </w:tc>
              <w:tc>
                <w:tcPr>
                  <w:tcW w:w="1901" w:type="dxa"/>
                  <w:gridSpan w:val="2"/>
                  <w:shd w:val="clear" w:color="auto" w:fill="auto"/>
                </w:tcPr>
                <w:p w14:paraId="4C2DBF43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Сумма оплаты за курс обучения</w:t>
                  </w:r>
                </w:p>
                <w:p w14:paraId="120F4A07">
                  <w:pPr>
                    <w:rPr>
                      <w:rFonts w:ascii="Times New Roman" w:hAnsi="Times New Roman" w:cs="Times New Roman" w:eastAsiaTheme="minorHAnsi"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(учебный год)</w:t>
                  </w:r>
                </w:p>
                <w:p w14:paraId="6F97BC77">
                  <w:pPr>
                    <w:rPr>
                      <w:rFonts w:ascii="Times New Roman" w:hAnsi="Times New Roman" w:cs="Times New Roman" w:eastAsiaTheme="minorHAnsi"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(руб.)</w:t>
                  </w:r>
                </w:p>
                <w:p w14:paraId="2B261DD6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</w:p>
              </w:tc>
              <w:tc>
                <w:tcPr>
                  <w:tcW w:w="2350" w:type="dxa"/>
                  <w:shd w:val="clear" w:color="auto" w:fill="auto"/>
                </w:tcPr>
                <w:p w14:paraId="70537747">
                  <w:pPr>
                    <w:jc w:val="center"/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Отметка заказчика о выборе услуги</w:t>
                  </w:r>
                </w:p>
                <w:p w14:paraId="4D13C525">
                  <w:pP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lang w:eastAsia="en-US"/>
                    </w:rPr>
                    <w:t>(подпись)</w:t>
                  </w:r>
                </w:p>
              </w:tc>
            </w:tr>
            <w:tr w14:paraId="72EE7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shd w:val="clear" w:color="auto" w:fill="auto"/>
                </w:tcPr>
                <w:p w14:paraId="4472F18D">
                  <w:pPr>
                    <w:rPr>
                      <w:rFonts w:ascii="Times New Roman" w:hAnsi="Times New Roman" w:cs="Times New Roman" w:eastAsiaTheme="minorHAnsi"/>
                      <w:lang w:eastAsia="en-US"/>
                    </w:rPr>
                  </w:pPr>
                  <w:r>
                    <w:rPr>
                      <w:rFonts w:ascii="Times New Roman" w:hAnsi="Times New Roman" w:cs="Times New Roman" w:eastAsiaTheme="minorHAnsi"/>
                      <w:lang w:eastAsia="en-US"/>
                    </w:rPr>
                    <w:t>1</w:t>
                  </w:r>
                </w:p>
              </w:tc>
              <w:tc>
                <w:tcPr>
                  <w:tcW w:w="3779" w:type="dxa"/>
                  <w:shd w:val="clear" w:color="auto" w:fill="auto"/>
                </w:tcPr>
                <w:p w14:paraId="08A98C69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30" w:lineRule="atLeast"/>
                    <w:rPr>
                      <w:rFonts w:ascii="Times New Roman" w:hAnsi="Times New Roman" w:cs="Times New Roman" w:eastAsiaTheme="minorHAnsi"/>
                      <w:color w:val="111111"/>
                      <w:lang w:eastAsia="en-US"/>
                    </w:rPr>
                  </w:pP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6B7C57F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1C482F19">
                  <w:pPr>
                    <w:jc w:val="center"/>
                    <w:rPr>
                      <w:rFonts w:ascii="Times New Roman" w:hAnsi="Times New Roman" w:cs="Times New Roman"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357" w:type="dxa"/>
                  <w:gridSpan w:val="2"/>
                  <w:shd w:val="clear" w:color="auto" w:fill="auto"/>
                </w:tcPr>
                <w:p w14:paraId="18438FC0">
                  <w:pPr>
                    <w:rPr>
                      <w:rFonts w:ascii="Times New Roman" w:hAnsi="Times New Roman" w:cs="Times New Roman" w:eastAsiaTheme="minorHAnsi"/>
                      <w:lang w:eastAsia="en-US"/>
                    </w:rPr>
                  </w:pPr>
                </w:p>
              </w:tc>
            </w:tr>
          </w:tbl>
          <w:p w14:paraId="310E276D">
            <w:pPr>
              <w:rPr>
                <w:rFonts w:ascii="Times New Roman" w:hAnsi="Times New Roman" w:cs="Times New Roman" w:eastAsiaTheme="minorHAnsi"/>
                <w:b/>
                <w:lang w:eastAsia="en-US"/>
              </w:rPr>
            </w:pPr>
          </w:p>
          <w:p w14:paraId="070B4AC8">
            <w:pPr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«ИСПОЛНИТЕЛЬ»                                                                                  «ЗАКАЗЧИК»</w:t>
            </w:r>
          </w:p>
          <w:p w14:paraId="57408763">
            <w:pPr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color w:val="000000"/>
              </w:rPr>
              <w:t xml:space="preserve">МБДОУ «Детский сад № </w:t>
            </w:r>
            <w:r>
              <w:rPr>
                <w:rFonts w:hint="default"/>
                <w:color w:val="000000"/>
                <w:lang w:val="ru-RU"/>
              </w:rPr>
              <w:t>5 «Ивушка</w:t>
            </w:r>
            <w:r>
              <w:rPr>
                <w:color w:val="000000"/>
              </w:rPr>
              <w:t>»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                                                                                     </w:t>
            </w:r>
          </w:p>
          <w:p w14:paraId="6196CBA9">
            <w:pPr>
              <w:jc w:val="both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Заведующий </w:t>
            </w:r>
            <w:r>
              <w:rPr>
                <w:color w:val="000000"/>
              </w:rPr>
              <w:t xml:space="preserve">МБДОУ «Детский сад № </w:t>
            </w:r>
            <w:r>
              <w:rPr>
                <w:rFonts w:hint="default"/>
                <w:color w:val="000000"/>
                <w:lang w:val="ru-RU"/>
              </w:rPr>
              <w:t>5 «Ивушка</w:t>
            </w:r>
            <w:r>
              <w:rPr>
                <w:color w:val="000000"/>
              </w:rPr>
              <w:t>»</w:t>
            </w:r>
          </w:p>
          <w:p w14:paraId="71100568">
            <w:pPr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14:paraId="2526C11B">
            <w:pPr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_______________    /  </w:t>
            </w:r>
            <w:r>
              <w:rPr>
                <w:rFonts w:cs="Times New Roman" w:eastAsiaTheme="minorHAnsi"/>
                <w:lang w:val="ru-RU" w:eastAsia="en-US"/>
              </w:rPr>
              <w:t>Шевелева</w:t>
            </w:r>
            <w:r>
              <w:rPr>
                <w:rFonts w:hint="default" w:cs="Times New Roman" w:eastAsiaTheme="minorHAnsi"/>
                <w:lang w:val="ru-RU" w:eastAsia="en-US"/>
              </w:rPr>
              <w:t xml:space="preserve"> Е.В.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 /                                               ______________/_______________</w:t>
            </w:r>
          </w:p>
        </w:tc>
      </w:tr>
    </w:tbl>
    <w:p w14:paraId="38BB9148">
      <w:pPr>
        <w:sectPr>
          <w:pgSz w:w="11906" w:h="16838"/>
          <w:pgMar w:top="568" w:right="846" w:bottom="500" w:left="1277" w:header="0" w:footer="0" w:gutter="0"/>
          <w:cols w:space="720" w:num="1"/>
          <w:formProt w:val="0"/>
          <w:docGrid w:linePitch="100" w:charSpace="4096"/>
        </w:sectPr>
      </w:pPr>
    </w:p>
    <w:p w14:paraId="0EC139B2"/>
    <w:sectPr>
      <w:pgSz w:w="11906" w:h="16838"/>
      <w:pgMar w:top="284" w:right="366" w:bottom="1440" w:left="800" w:header="0" w:footer="0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OpenSymbol">
    <w:altName w:val="Calib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atoWeb">
    <w:altName w:val="Czizh Bod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zizh Body">
    <w:panose1 w:val="02000500000000000000"/>
    <w:charset w:val="00"/>
    <w:family w:val="auto"/>
    <w:pitch w:val="default"/>
    <w:sig w:usb0="000002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01465"/>
    <w:multiLevelType w:val="multilevel"/>
    <w:tmpl w:val="04101465"/>
    <w:lvl w:ilvl="0" w:tentative="0">
      <w:start w:val="3"/>
      <w:numFmt w:val="decimal"/>
      <w:lvlText w:val="%1.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5E5901"/>
    <w:multiLevelType w:val="multilevel"/>
    <w:tmpl w:val="0E5E5901"/>
    <w:lvl w:ilvl="0" w:tentative="0">
      <w:start w:val="2"/>
      <w:numFmt w:val="decimal"/>
      <w:lvlText w:val="%1.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A21B82"/>
    <w:multiLevelType w:val="multilevel"/>
    <w:tmpl w:val="15A21B82"/>
    <w:lvl w:ilvl="0" w:tentative="0">
      <w:start w:val="1"/>
      <w:numFmt w:val="decimal"/>
      <w:lvlText w:val="%1)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A3A71C9"/>
    <w:multiLevelType w:val="multilevel"/>
    <w:tmpl w:val="3A3A71C9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0954E81"/>
    <w:multiLevelType w:val="multilevel"/>
    <w:tmpl w:val="40954E81"/>
    <w:lvl w:ilvl="0" w:tentative="0">
      <w:start w:val="1"/>
      <w:numFmt w:val="bullet"/>
      <w:lvlText w:val="и"/>
      <w:lvlJc w:val="left"/>
      <w:pPr>
        <w:ind w:left="0" w:firstLine="0"/>
      </w:pPr>
      <w:rPr>
        <w:rFonts w:hint="default" w:ascii="Times New Roman" w:hAnsi="Times New Roman" w:cs="Times New Roman"/>
        <w:sz w:val="22"/>
        <w:szCs w:val="2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5C9235E"/>
    <w:multiLevelType w:val="multilevel"/>
    <w:tmpl w:val="65C9235E"/>
    <w:lvl w:ilvl="0" w:tentative="0">
      <w:start w:val="1"/>
      <w:numFmt w:val="bullet"/>
      <w:lvlText w:val="-"/>
      <w:lvlJc w:val="left"/>
      <w:pPr>
        <w:ind w:left="0" w:firstLine="0"/>
      </w:pPr>
      <w:rPr>
        <w:rFonts w:hint="default" w:ascii="OpenSymbol" w:hAnsi="OpenSymbol" w:cs="OpenSymbol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0E"/>
    <w:rsid w:val="00047A40"/>
    <w:rsid w:val="000727F4"/>
    <w:rsid w:val="000F65A0"/>
    <w:rsid w:val="00123A40"/>
    <w:rsid w:val="00280FAF"/>
    <w:rsid w:val="00367F0E"/>
    <w:rsid w:val="003F1898"/>
    <w:rsid w:val="00420F1C"/>
    <w:rsid w:val="00481B2E"/>
    <w:rsid w:val="005148A8"/>
    <w:rsid w:val="00542B68"/>
    <w:rsid w:val="00566FAF"/>
    <w:rsid w:val="006725DD"/>
    <w:rsid w:val="006C1839"/>
    <w:rsid w:val="006D33A0"/>
    <w:rsid w:val="00746910"/>
    <w:rsid w:val="00754D28"/>
    <w:rsid w:val="00772121"/>
    <w:rsid w:val="00794704"/>
    <w:rsid w:val="0081389C"/>
    <w:rsid w:val="008730F0"/>
    <w:rsid w:val="00911895"/>
    <w:rsid w:val="00967B55"/>
    <w:rsid w:val="00A50EF7"/>
    <w:rsid w:val="00A822E1"/>
    <w:rsid w:val="00B67510"/>
    <w:rsid w:val="00B90FAC"/>
    <w:rsid w:val="00BD03F8"/>
    <w:rsid w:val="00BE318D"/>
    <w:rsid w:val="00C057F1"/>
    <w:rsid w:val="00CB6969"/>
    <w:rsid w:val="00D0439E"/>
    <w:rsid w:val="00D1269A"/>
    <w:rsid w:val="00D16851"/>
    <w:rsid w:val="00D96264"/>
    <w:rsid w:val="00E011A2"/>
    <w:rsid w:val="00E438BB"/>
    <w:rsid w:val="00EE26E2"/>
    <w:rsid w:val="00F0684C"/>
    <w:rsid w:val="00F15359"/>
    <w:rsid w:val="00F249A0"/>
    <w:rsid w:val="00F97F94"/>
    <w:rsid w:val="00FD0F43"/>
    <w:rsid w:val="77B4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uppressAutoHyphens/>
    </w:pPr>
    <w:rPr>
      <w:rFonts w:eastAsia="Times New Roman" w:cs="Calibri"/>
      <w:sz w:val="24"/>
      <w:szCs w:val="20"/>
      <w:lang w:eastAsia="ar-SA"/>
    </w:rPr>
  </w:style>
  <w:style w:type="paragraph" w:styleId="7">
    <w:name w:val="index heading"/>
    <w:basedOn w:val="1"/>
    <w:qFormat/>
    <w:uiPriority w:val="0"/>
    <w:pPr>
      <w:suppressLineNumbers/>
    </w:pPr>
    <w:rPr>
      <w:rFonts w:cs="Arial"/>
    </w:rPr>
  </w:style>
  <w:style w:type="paragraph" w:styleId="8">
    <w:name w:val="List"/>
    <w:basedOn w:val="6"/>
    <w:qFormat/>
    <w:uiPriority w:val="0"/>
    <w:rPr>
      <w:rFonts w:cs="Arial"/>
    </w:rPr>
  </w:style>
  <w:style w:type="table" w:styleId="9">
    <w:name w:val="Table Grid"/>
    <w:basedOn w:val="4"/>
    <w:qFormat/>
    <w:uiPriority w:val="59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1">
    <w:name w:val="Интернет-ссылка"/>
    <w:basedOn w:val="3"/>
    <w:unhideWhenUsed/>
    <w:uiPriority w:val="99"/>
    <w:rPr>
      <w:color w:val="0000FF"/>
      <w:u w:val="single"/>
    </w:rPr>
  </w:style>
  <w:style w:type="character" w:customStyle="1" w:styleId="12">
    <w:name w:val="Основной текст Знак"/>
    <w:basedOn w:val="3"/>
    <w:qFormat/>
    <w:uiPriority w:val="0"/>
    <w:rPr>
      <w:rFonts w:eastAsia="Times New Roman" w:cs="Calibri"/>
      <w:sz w:val="24"/>
      <w:szCs w:val="20"/>
      <w:lang w:eastAsia="ar-SA"/>
    </w:rPr>
  </w:style>
  <w:style w:type="character" w:customStyle="1" w:styleId="13">
    <w:name w:val="Заголовок 1 Знак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4">
    <w:name w:val="Текст выноски Знак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ListLabel 1"/>
    <w:qFormat/>
    <w:uiPriority w:val="0"/>
    <w:rPr>
      <w:rFonts w:cs="OpenSymbol"/>
    </w:rPr>
  </w:style>
  <w:style w:type="character" w:customStyle="1" w:styleId="16">
    <w:name w:val="ListLabel 2"/>
    <w:qFormat/>
    <w:uiPriority w:val="0"/>
    <w:rPr>
      <w:rFonts w:cs="OpenSymbol"/>
    </w:rPr>
  </w:style>
  <w:style w:type="character" w:customStyle="1" w:styleId="17">
    <w:name w:val="ListLabel 3"/>
    <w:qFormat/>
    <w:uiPriority w:val="0"/>
    <w:rPr>
      <w:rFonts w:cs="OpenSymbol"/>
    </w:rPr>
  </w:style>
  <w:style w:type="character" w:customStyle="1" w:styleId="18">
    <w:name w:val="ListLabel 4"/>
    <w:qFormat/>
    <w:uiPriority w:val="0"/>
    <w:rPr>
      <w:rFonts w:cs="OpenSymbol"/>
    </w:rPr>
  </w:style>
  <w:style w:type="character" w:customStyle="1" w:styleId="19">
    <w:name w:val="ListLabel 5"/>
    <w:qFormat/>
    <w:uiPriority w:val="0"/>
    <w:rPr>
      <w:rFonts w:cs="OpenSymbol"/>
    </w:rPr>
  </w:style>
  <w:style w:type="character" w:customStyle="1" w:styleId="20">
    <w:name w:val="ListLabel 6"/>
    <w:qFormat/>
    <w:uiPriority w:val="0"/>
    <w:rPr>
      <w:rFonts w:cs="OpenSymbol"/>
    </w:rPr>
  </w:style>
  <w:style w:type="character" w:customStyle="1" w:styleId="21">
    <w:name w:val="ListLabel 7"/>
    <w:qFormat/>
    <w:uiPriority w:val="0"/>
    <w:rPr>
      <w:rFonts w:cs="OpenSymbol"/>
    </w:rPr>
  </w:style>
  <w:style w:type="character" w:customStyle="1" w:styleId="22">
    <w:name w:val="ListLabel 8"/>
    <w:qFormat/>
    <w:uiPriority w:val="0"/>
    <w:rPr>
      <w:rFonts w:cs="OpenSymbol"/>
    </w:rPr>
  </w:style>
  <w:style w:type="character" w:customStyle="1" w:styleId="23">
    <w:name w:val="ListLabel 9"/>
    <w:qFormat/>
    <w:uiPriority w:val="0"/>
    <w:rPr>
      <w:rFonts w:cs="OpenSymbol"/>
    </w:rPr>
  </w:style>
  <w:style w:type="character" w:customStyle="1" w:styleId="24">
    <w:name w:val="ListLabel 10"/>
    <w:qFormat/>
    <w:uiPriority w:val="0"/>
    <w:rPr>
      <w:rFonts w:cs="OpenSymbol"/>
    </w:rPr>
  </w:style>
  <w:style w:type="character" w:customStyle="1" w:styleId="25">
    <w:name w:val="ListLabel 11"/>
    <w:qFormat/>
    <w:uiPriority w:val="0"/>
    <w:rPr>
      <w:rFonts w:cs="OpenSymbol"/>
    </w:rPr>
  </w:style>
  <w:style w:type="character" w:customStyle="1" w:styleId="26">
    <w:name w:val="ListLabel 12"/>
    <w:qFormat/>
    <w:uiPriority w:val="0"/>
    <w:rPr>
      <w:rFonts w:cs="OpenSymbol"/>
    </w:rPr>
  </w:style>
  <w:style w:type="character" w:customStyle="1" w:styleId="27">
    <w:name w:val="ListLabel 13"/>
    <w:qFormat/>
    <w:uiPriority w:val="0"/>
    <w:rPr>
      <w:rFonts w:cs="OpenSymbol"/>
    </w:rPr>
  </w:style>
  <w:style w:type="character" w:customStyle="1" w:styleId="28">
    <w:name w:val="ListLabel 14"/>
    <w:qFormat/>
    <w:uiPriority w:val="0"/>
    <w:rPr>
      <w:rFonts w:cs="OpenSymbol"/>
    </w:rPr>
  </w:style>
  <w:style w:type="character" w:customStyle="1" w:styleId="29">
    <w:name w:val="ListLabel 15"/>
    <w:qFormat/>
    <w:uiPriority w:val="0"/>
    <w:rPr>
      <w:rFonts w:cs="OpenSymbol"/>
    </w:rPr>
  </w:style>
  <w:style w:type="paragraph" w:customStyle="1" w:styleId="30">
    <w:name w:val="Заголовок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1">
    <w:name w:val="Название объекта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2">
    <w:name w:val="No Spacing"/>
    <w:qFormat/>
    <w:uiPriority w:val="99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Standard"/>
    <w:qFormat/>
    <w:uiPriority w:val="0"/>
    <w:pPr>
      <w:suppressAutoHyphens/>
      <w:spacing w:after="200" w:line="276" w:lineRule="auto"/>
      <w:textAlignment w:val="baseline"/>
    </w:pPr>
    <w:rPr>
      <w:rFonts w:ascii="Calibri" w:hAnsi="Calibri" w:eastAsia="Calibri" w:cs="Tahoma"/>
      <w:sz w:val="22"/>
      <w:szCs w:val="22"/>
      <w:lang w:val="ru-RU" w:eastAsia="ru-RU" w:bidi="ar-SA"/>
    </w:rPr>
  </w:style>
  <w:style w:type="paragraph" w:customStyle="1" w:styleId="35">
    <w:name w:val="Содержимое таблицы"/>
    <w:basedOn w:val="1"/>
    <w:qFormat/>
    <w:uiPriority w:val="0"/>
    <w:pPr>
      <w:suppressLineNumbers/>
    </w:pPr>
  </w:style>
  <w:style w:type="paragraph" w:customStyle="1" w:styleId="36">
    <w:name w:val="Заголовок таблицы"/>
    <w:basedOn w:val="35"/>
    <w:qFormat/>
    <w:uiPriority w:val="0"/>
    <w:pPr>
      <w:jc w:val="center"/>
    </w:pPr>
    <w:rPr>
      <w:b/>
      <w:bCs/>
    </w:rPr>
  </w:style>
  <w:style w:type="table" w:customStyle="1" w:styleId="37">
    <w:name w:val="Сетка таблицы1"/>
    <w:basedOn w:val="4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B38A-461C-4E3A-9095-72DA10698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5</Pages>
  <Words>2089</Words>
  <Characters>11908</Characters>
  <Lines>99</Lines>
  <Paragraphs>27</Paragraphs>
  <TotalTime>18</TotalTime>
  <ScaleCrop>false</ScaleCrop>
  <LinksUpToDate>false</LinksUpToDate>
  <CharactersWithSpaces>13970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2020-02-11T12:07:00Z</dcterms:created>
  <dc:creator>Windows User</dc:creator>
  <cp:lastModifiedBy>User</cp:lastModifiedBy>
  <cp:lastPrinted>2022-10-17T15:42:00Z</cp:lastPrinted>
  <dcterms:modified xsi:type="dcterms:W3CDTF">2025-11-17T03:31:01Z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1049-12.2.0.23155</vt:lpwstr>
  </property>
  <property fmtid="{D5CDD505-2E9C-101B-9397-08002B2CF9AE}" pid="10" name="ICV">
    <vt:lpwstr>7066AC2BA0B74102B532CF47B1161A51_13</vt:lpwstr>
  </property>
</Properties>
</file>